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1BDA2">
      <w:pPr>
        <w:jc w:val="center"/>
        <w:rPr>
          <w:rFonts w:ascii="仿宋" w:hAnsi="仿宋" w:eastAsia="仿宋" w:cs="仿宋"/>
          <w:b/>
          <w:bCs/>
          <w:sz w:val="28"/>
          <w:szCs w:val="28"/>
        </w:rPr>
      </w:pPr>
      <w:r>
        <w:rPr>
          <w:rFonts w:hint="eastAsia" w:ascii="仿宋" w:hAnsi="仿宋" w:eastAsia="仿宋" w:cs="仿宋"/>
          <w:b/>
          <w:bCs/>
          <w:sz w:val="28"/>
          <w:szCs w:val="28"/>
        </w:rPr>
        <w:t>红河州生态环境局建设项目环评信息公开表</w:t>
      </w:r>
    </w:p>
    <w:p w14:paraId="46108E9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根据建设项目环境影响评价审批程序及信息公开要求，为进一步完善建设项目环评审批公开公示的相关内容，现将以下审查的环境影响评价文件基本情况予以公示。</w:t>
      </w:r>
    </w:p>
    <w:p w14:paraId="62C744F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联系电话：0873-3856544、0873-3197054（州政务服务中心1楼C区投资项目审批服务区C11号生态环境综合窗口）</w:t>
      </w:r>
    </w:p>
    <w:p w14:paraId="5056E22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公示期：5个工作日</w:t>
      </w:r>
    </w:p>
    <w:p w14:paraId="4F1D068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听证权利告知：依据《中华人民共和国行政许可法》，自公示起五日内申请人、利害关系人可提出听证申请。</w:t>
      </w:r>
    </w:p>
    <w:p w14:paraId="59306A6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通讯地址：蒙自市观澜路中段红河州生态环境局环境影响评价科</w:t>
      </w:r>
    </w:p>
    <w:p w14:paraId="1BBF47C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传真：0873-3856544</w:t>
      </w:r>
    </w:p>
    <w:p w14:paraId="7243421F">
      <w:pPr>
        <w:adjustRightInd w:val="0"/>
        <w:snapToGrid w:val="0"/>
        <w:spacing w:line="360" w:lineRule="auto"/>
        <w:ind w:firstLine="480" w:firstLineChars="200"/>
        <w:rPr>
          <w:rFonts w:ascii="仿宋" w:hAnsi="仿宋" w:eastAsia="仿宋" w:cs="仿宋"/>
          <w:color w:val="000000" w:themeColor="text1"/>
          <w:sz w:val="24"/>
        </w:rPr>
      </w:pPr>
      <w:r>
        <w:rPr>
          <w:rFonts w:ascii="宋体" w:hAnsi="宋体" w:eastAsia="宋体" w:cs="宋体"/>
          <w:sz w:val="24"/>
        </w:rPr>
        <w:t>邮编：661199</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448"/>
        <w:gridCol w:w="972"/>
        <w:gridCol w:w="1421"/>
        <w:gridCol w:w="1420"/>
        <w:gridCol w:w="1421"/>
        <w:gridCol w:w="1421"/>
      </w:tblGrid>
      <w:tr w14:paraId="1042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shd w:val="clear" w:color="auto" w:fill="auto"/>
            <w:vAlign w:val="center"/>
          </w:tcPr>
          <w:p w14:paraId="759D6346">
            <w:pPr>
              <w:jc w:val="center"/>
              <w:rPr>
                <w:rFonts w:ascii="仿宋" w:hAnsi="仿宋" w:eastAsia="仿宋" w:cs="仿宋"/>
                <w:sz w:val="24"/>
              </w:rPr>
            </w:pPr>
            <w:r>
              <w:rPr>
                <w:rFonts w:hint="eastAsia" w:ascii="仿宋" w:hAnsi="仿宋" w:eastAsia="仿宋" w:cs="仿宋"/>
                <w:sz w:val="24"/>
              </w:rPr>
              <w:t>项目名称</w:t>
            </w:r>
          </w:p>
        </w:tc>
        <w:tc>
          <w:tcPr>
            <w:tcW w:w="1420" w:type="dxa"/>
            <w:gridSpan w:val="2"/>
            <w:shd w:val="clear" w:color="auto" w:fill="auto"/>
            <w:vAlign w:val="center"/>
          </w:tcPr>
          <w:p w14:paraId="06AA2840">
            <w:pPr>
              <w:jc w:val="center"/>
              <w:rPr>
                <w:rFonts w:ascii="仿宋" w:hAnsi="仿宋" w:eastAsia="仿宋" w:cs="仿宋"/>
                <w:sz w:val="24"/>
              </w:rPr>
            </w:pPr>
            <w:r>
              <w:rPr>
                <w:rFonts w:hint="eastAsia" w:ascii="仿宋" w:hAnsi="仿宋" w:eastAsia="仿宋" w:cs="仿宋"/>
                <w:sz w:val="24"/>
              </w:rPr>
              <w:t>锂电池正极关键材料生产基地建设项目(一期)</w:t>
            </w:r>
          </w:p>
        </w:tc>
        <w:tc>
          <w:tcPr>
            <w:tcW w:w="1421" w:type="dxa"/>
            <w:shd w:val="clear" w:color="auto" w:fill="auto"/>
            <w:vAlign w:val="center"/>
          </w:tcPr>
          <w:p w14:paraId="09192325">
            <w:pPr>
              <w:jc w:val="center"/>
              <w:rPr>
                <w:rFonts w:ascii="仿宋" w:hAnsi="仿宋" w:eastAsia="仿宋" w:cs="仿宋"/>
                <w:sz w:val="24"/>
              </w:rPr>
            </w:pPr>
            <w:r>
              <w:rPr>
                <w:rFonts w:hint="eastAsia" w:ascii="仿宋" w:hAnsi="仿宋" w:eastAsia="仿宋" w:cs="仿宋"/>
                <w:sz w:val="24"/>
              </w:rPr>
              <w:t>建设地点</w:t>
            </w:r>
          </w:p>
        </w:tc>
        <w:tc>
          <w:tcPr>
            <w:tcW w:w="1420" w:type="dxa"/>
            <w:shd w:val="clear" w:color="auto" w:fill="auto"/>
            <w:vAlign w:val="center"/>
          </w:tcPr>
          <w:p w14:paraId="25BABCA1">
            <w:pPr>
              <w:jc w:val="center"/>
              <w:rPr>
                <w:rFonts w:ascii="仿宋" w:hAnsi="仿宋" w:eastAsia="仿宋" w:cs="仿宋"/>
                <w:sz w:val="24"/>
              </w:rPr>
            </w:pPr>
            <w:r>
              <w:rPr>
                <w:rFonts w:hint="eastAsia" w:ascii="仿宋" w:hAnsi="仿宋" w:eastAsia="仿宋" w:cs="仿宋"/>
                <w:sz w:val="24"/>
              </w:rPr>
              <w:t>蒙自经济技术开发区</w:t>
            </w:r>
          </w:p>
        </w:tc>
        <w:tc>
          <w:tcPr>
            <w:tcW w:w="1421" w:type="dxa"/>
            <w:vAlign w:val="center"/>
          </w:tcPr>
          <w:p w14:paraId="7ACFF2B6">
            <w:pPr>
              <w:jc w:val="center"/>
              <w:rPr>
                <w:rFonts w:ascii="仿宋" w:hAnsi="仿宋" w:eastAsia="仿宋" w:cs="仿宋"/>
                <w:sz w:val="24"/>
              </w:rPr>
            </w:pPr>
            <w:r>
              <w:rPr>
                <w:rFonts w:hint="eastAsia" w:ascii="仿宋" w:hAnsi="仿宋" w:eastAsia="仿宋" w:cs="仿宋"/>
                <w:sz w:val="24"/>
              </w:rPr>
              <w:t>建设单位</w:t>
            </w:r>
          </w:p>
        </w:tc>
        <w:tc>
          <w:tcPr>
            <w:tcW w:w="1421" w:type="dxa"/>
            <w:vAlign w:val="center"/>
          </w:tcPr>
          <w:p w14:paraId="5CB9520A">
            <w:pPr>
              <w:jc w:val="center"/>
              <w:rPr>
                <w:rFonts w:ascii="仿宋" w:hAnsi="仿宋" w:eastAsia="仿宋" w:cs="仿宋"/>
                <w:sz w:val="24"/>
              </w:rPr>
            </w:pPr>
            <w:r>
              <w:rPr>
                <w:rFonts w:hint="eastAsia" w:ascii="仿宋" w:hAnsi="仿宋" w:eastAsia="仿宋" w:cs="仿宋"/>
                <w:sz w:val="24"/>
              </w:rPr>
              <w:t>圣比和（红河）新能源有限公司</w:t>
            </w:r>
          </w:p>
        </w:tc>
      </w:tr>
      <w:tr w14:paraId="3779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shd w:val="clear" w:color="auto" w:fill="auto"/>
            <w:vAlign w:val="center"/>
          </w:tcPr>
          <w:p w14:paraId="2EAF967B">
            <w:pPr>
              <w:jc w:val="center"/>
              <w:rPr>
                <w:rFonts w:ascii="仿宋" w:hAnsi="仿宋" w:eastAsia="仿宋" w:cs="仿宋"/>
                <w:sz w:val="24"/>
              </w:rPr>
            </w:pPr>
            <w:r>
              <w:rPr>
                <w:rFonts w:hint="eastAsia" w:ascii="仿宋" w:hAnsi="仿宋" w:eastAsia="仿宋" w:cs="仿宋"/>
                <w:sz w:val="24"/>
              </w:rPr>
              <w:t>环评文件类型</w:t>
            </w:r>
          </w:p>
        </w:tc>
        <w:tc>
          <w:tcPr>
            <w:tcW w:w="2841" w:type="dxa"/>
            <w:gridSpan w:val="3"/>
            <w:shd w:val="clear" w:color="auto" w:fill="auto"/>
            <w:vAlign w:val="center"/>
          </w:tcPr>
          <w:p w14:paraId="595990B3">
            <w:pPr>
              <w:jc w:val="center"/>
              <w:rPr>
                <w:rFonts w:ascii="仿宋" w:hAnsi="仿宋" w:eastAsia="仿宋" w:cs="仿宋"/>
                <w:sz w:val="24"/>
              </w:rPr>
            </w:pPr>
            <w:r>
              <w:rPr>
                <w:rFonts w:hint="eastAsia" w:ascii="仿宋" w:hAnsi="仿宋" w:eastAsia="仿宋" w:cs="仿宋"/>
                <w:sz w:val="24"/>
              </w:rPr>
              <w:t>报告书</w:t>
            </w:r>
          </w:p>
        </w:tc>
        <w:tc>
          <w:tcPr>
            <w:tcW w:w="1420" w:type="dxa"/>
            <w:shd w:val="clear" w:color="auto" w:fill="auto"/>
            <w:vAlign w:val="center"/>
          </w:tcPr>
          <w:p w14:paraId="6B273D19">
            <w:pPr>
              <w:jc w:val="center"/>
              <w:rPr>
                <w:rFonts w:ascii="仿宋" w:hAnsi="仿宋" w:eastAsia="仿宋" w:cs="仿宋"/>
                <w:sz w:val="24"/>
              </w:rPr>
            </w:pPr>
            <w:r>
              <w:rPr>
                <w:rFonts w:hint="eastAsia" w:ascii="仿宋" w:hAnsi="仿宋" w:eastAsia="仿宋" w:cs="仿宋"/>
                <w:sz w:val="24"/>
              </w:rPr>
              <w:t>环境影响评价机构</w:t>
            </w:r>
          </w:p>
        </w:tc>
        <w:tc>
          <w:tcPr>
            <w:tcW w:w="2842" w:type="dxa"/>
            <w:gridSpan w:val="2"/>
            <w:vAlign w:val="center"/>
          </w:tcPr>
          <w:p w14:paraId="5BF6D362">
            <w:pPr>
              <w:jc w:val="center"/>
              <w:rPr>
                <w:rFonts w:ascii="仿宋" w:hAnsi="仿宋" w:eastAsia="仿宋" w:cs="仿宋"/>
                <w:sz w:val="24"/>
              </w:rPr>
            </w:pPr>
            <w:r>
              <w:rPr>
                <w:rFonts w:hint="eastAsia" w:ascii="仿宋" w:hAnsi="仿宋" w:eastAsia="仿宋" w:cs="仿宋"/>
                <w:sz w:val="24"/>
              </w:rPr>
              <w:t>云南省建筑材料科学研究设计院有限公司</w:t>
            </w:r>
          </w:p>
        </w:tc>
      </w:tr>
      <w:tr w14:paraId="6DF2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6124472C">
            <w:pPr>
              <w:jc w:val="center"/>
              <w:rPr>
                <w:rFonts w:ascii="仿宋" w:hAnsi="仿宋" w:eastAsia="仿宋" w:cs="仿宋"/>
                <w:sz w:val="24"/>
              </w:rPr>
            </w:pPr>
            <w:r>
              <w:rPr>
                <w:rFonts w:hint="eastAsia" w:ascii="仿宋" w:hAnsi="仿宋" w:eastAsia="仿宋" w:cs="仿宋"/>
                <w:sz w:val="24"/>
              </w:rPr>
              <w:t>项目概况</w:t>
            </w:r>
          </w:p>
        </w:tc>
      </w:tr>
      <w:tr w14:paraId="5E6B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300DAE0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rPr>
              <w:t>锂电池正极关键材料生产基地建设项目（一期）位于云南省红河州国家级蒙自经济技术开发区五号路南侧六号路东侧，在行政区划上隶属于红河哈尼族彝族自治州个旧市大屯镇，在《蒙自经济技术开发区总体规划（2021-2035年）》中属于大屯—雨过铺片区，项目厂址地理坐标：东经103°14′48.616″，北纬23°26′22.615″。项目建设规模为年产1.5万吨前驱体、3000吨钴酸锂正极材料，其中1.5万吨前驱体包括1.25万吨三元前驱体产品和0.25万吨钴酸锂前驱体产品。项目工程组成包括</w:t>
            </w:r>
            <w:r>
              <w:rPr>
                <w:rFonts w:hint="eastAsia" w:ascii="仿宋" w:hAnsi="仿宋" w:eastAsia="仿宋" w:cs="仿宋"/>
                <w:color w:val="000000" w:themeColor="text1"/>
                <w:kern w:val="0"/>
                <w:sz w:val="24"/>
              </w:rPr>
              <w:t>：废旧三元锂电池预处理生产线</w:t>
            </w:r>
            <w:r>
              <w:rPr>
                <w:rFonts w:hint="eastAsia" w:ascii="仿宋" w:hAnsi="仿宋" w:eastAsia="仿宋" w:cs="仿宋"/>
                <w:color w:val="000000" w:themeColor="text1"/>
                <w:sz w:val="24"/>
              </w:rPr>
              <w:t>、碳酸锂生产线、三元前驱体生产线、钴酸锂前驱体和正极材料生产线、废渣处理车间、环保车间、机修车间、仓库、厂区道路、办公生活及绿化等设施。项目</w:t>
            </w:r>
            <w:r>
              <w:rPr>
                <w:rFonts w:hint="eastAsia" w:ascii="仿宋" w:hAnsi="仿宋" w:eastAsia="仿宋" w:cs="仿宋"/>
                <w:color w:val="000000" w:themeColor="text1"/>
                <w:kern w:val="0"/>
                <w:sz w:val="24"/>
              </w:rPr>
              <w:t>总投资</w:t>
            </w:r>
            <w:r>
              <w:rPr>
                <w:rFonts w:hint="eastAsia" w:ascii="仿宋" w:hAnsi="仿宋" w:eastAsia="仿宋" w:cs="仿宋"/>
                <w:color w:val="000000" w:themeColor="text1"/>
                <w:sz w:val="24"/>
              </w:rPr>
              <w:t>90000</w:t>
            </w:r>
            <w:r>
              <w:rPr>
                <w:rFonts w:hint="eastAsia" w:ascii="仿宋" w:hAnsi="仿宋" w:eastAsia="仿宋" w:cs="仿宋"/>
                <w:color w:val="000000" w:themeColor="text1"/>
                <w:kern w:val="0"/>
                <w:sz w:val="24"/>
              </w:rPr>
              <w:t>万元，环保投资估算约5523.5万元，占6.14%。</w:t>
            </w:r>
          </w:p>
        </w:tc>
      </w:tr>
      <w:tr w14:paraId="2F53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52ADE485">
            <w:pPr>
              <w:jc w:val="center"/>
              <w:rPr>
                <w:rFonts w:ascii="仿宋" w:hAnsi="仿宋" w:eastAsia="仿宋" w:cs="仿宋"/>
                <w:sz w:val="24"/>
              </w:rPr>
            </w:pPr>
            <w:r>
              <w:rPr>
                <w:rFonts w:hint="eastAsia" w:ascii="仿宋" w:hAnsi="仿宋" w:eastAsia="仿宋" w:cs="仿宋"/>
                <w:sz w:val="24"/>
              </w:rPr>
              <w:t>主要环境影响及预防或者减轻不良环境影响的对策和措施</w:t>
            </w:r>
          </w:p>
        </w:tc>
      </w:tr>
      <w:tr w14:paraId="39F8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3C61CD1B">
            <w:pPr>
              <w:numPr>
                <w:ilvl w:val="0"/>
                <w:numId w:val="1"/>
              </w:numPr>
              <w:spacing w:line="360" w:lineRule="auto"/>
              <w:rPr>
                <w:rFonts w:ascii="仿宋" w:hAnsi="仿宋" w:eastAsia="仿宋" w:cs="仿宋"/>
                <w:b/>
                <w:bCs/>
                <w:sz w:val="24"/>
              </w:rPr>
            </w:pPr>
            <w:r>
              <w:rPr>
                <w:rFonts w:hint="eastAsia" w:ascii="仿宋" w:hAnsi="仿宋" w:eastAsia="仿宋" w:cs="仿宋"/>
                <w:b/>
                <w:bCs/>
                <w:sz w:val="24"/>
              </w:rPr>
              <w:t>施工期</w:t>
            </w:r>
          </w:p>
          <w:p w14:paraId="091ABE52">
            <w:pPr>
              <w:adjustRightInd w:val="0"/>
              <w:snapToGrid w:val="0"/>
              <w:spacing w:line="360" w:lineRule="auto"/>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1、已建工程污染物防治对策措施</w:t>
            </w:r>
          </w:p>
          <w:p w14:paraId="68B6A9A2">
            <w:pPr>
              <w:adjustRightInd w:val="0"/>
              <w:snapToGrid w:val="0"/>
              <w:spacing w:line="360" w:lineRule="auto"/>
              <w:ind w:firstLine="480" w:firstLineChars="200"/>
              <w:rPr>
                <w:rFonts w:ascii="仿宋" w:hAnsi="仿宋" w:eastAsia="仿宋" w:cs="仿宋"/>
                <w:color w:val="000000" w:themeColor="text1"/>
                <w:sz w:val="24"/>
              </w:rPr>
            </w:pPr>
            <w:r>
              <w:rPr>
                <w:rFonts w:hint="eastAsia" w:ascii="仿宋" w:hAnsi="仿宋" w:eastAsia="仿宋" w:cs="仿宋"/>
                <w:bCs/>
                <w:color w:val="000000" w:themeColor="text1"/>
                <w:sz w:val="24"/>
              </w:rPr>
              <w:t>本项目已经开工建设，环评单位现场踏勘时，大部分生产车间和仓库已完成建设工作。项目动工建设至今未收到关于噪声、扬尘、废水、固体废弃物等环境问题的投诉。已采取的环保措施包括：</w:t>
            </w:r>
            <w:r>
              <w:rPr>
                <w:rFonts w:hint="eastAsia" w:ascii="仿宋" w:hAnsi="仿宋" w:eastAsia="仿宋" w:cs="仿宋"/>
                <w:bCs/>
                <w:color w:val="000000" w:themeColor="text1"/>
                <w:sz w:val="24"/>
              </w:rPr>
              <w:cr/>
            </w:r>
            <w:r>
              <w:rPr>
                <w:rFonts w:hint="eastAsia" w:ascii="仿宋" w:hAnsi="仿宋" w:eastAsia="仿宋" w:cs="仿宋"/>
                <w:bCs/>
                <w:color w:val="000000" w:themeColor="text1"/>
                <w:sz w:val="24"/>
              </w:rPr>
              <w:t>1）本项目使用商品混凝土，施工场地内不设置混凝土拌合场地或拌和站；</w:t>
            </w:r>
            <w:r>
              <w:rPr>
                <w:rFonts w:hint="eastAsia" w:ascii="仿宋" w:hAnsi="仿宋" w:eastAsia="仿宋" w:cs="仿宋"/>
                <w:bCs/>
                <w:color w:val="000000" w:themeColor="text1"/>
                <w:sz w:val="24"/>
              </w:rPr>
              <w:cr/>
            </w:r>
            <w:r>
              <w:rPr>
                <w:rFonts w:hint="eastAsia" w:ascii="仿宋" w:hAnsi="仿宋" w:eastAsia="仿宋" w:cs="仿宋"/>
                <w:bCs/>
                <w:color w:val="000000" w:themeColor="text1"/>
                <w:sz w:val="24"/>
              </w:rPr>
              <w:t>2）项目工地周围修建了挡土墙及围栏，施工现场及道路及时清扫并定时洒水抑尘；</w:t>
            </w:r>
            <w:r>
              <w:rPr>
                <w:rFonts w:hint="eastAsia" w:ascii="仿宋" w:hAnsi="仿宋" w:eastAsia="仿宋" w:cs="仿宋"/>
                <w:bCs/>
                <w:color w:val="000000" w:themeColor="text1"/>
                <w:sz w:val="24"/>
              </w:rPr>
              <w:cr/>
            </w:r>
            <w:r>
              <w:rPr>
                <w:rFonts w:hint="eastAsia" w:ascii="仿宋" w:hAnsi="仿宋" w:eastAsia="仿宋" w:cs="仿宋"/>
                <w:bCs/>
                <w:color w:val="000000" w:themeColor="text1"/>
                <w:sz w:val="24"/>
              </w:rPr>
              <w:t>3）施工单位在厂房、仓库建筑外立面采用了密目网、设置了脚手架；</w:t>
            </w:r>
            <w:r>
              <w:rPr>
                <w:rFonts w:hint="eastAsia" w:ascii="仿宋" w:hAnsi="仿宋" w:eastAsia="仿宋" w:cs="仿宋"/>
                <w:bCs/>
                <w:color w:val="000000" w:themeColor="text1"/>
                <w:sz w:val="24"/>
              </w:rPr>
              <w:cr/>
            </w:r>
            <w:r>
              <w:rPr>
                <w:rFonts w:hint="eastAsia" w:ascii="仿宋" w:hAnsi="仿宋" w:eastAsia="仿宋" w:cs="仿宋"/>
                <w:bCs/>
                <w:color w:val="000000" w:themeColor="text1"/>
                <w:sz w:val="24"/>
              </w:rPr>
              <w:t>4）施工现场设置了生活垃圾统一堆放处，委托当地环卫部门统一清运；</w:t>
            </w:r>
            <w:r>
              <w:rPr>
                <w:rFonts w:hint="eastAsia" w:ascii="仿宋" w:hAnsi="仿宋" w:eastAsia="仿宋" w:cs="仿宋"/>
                <w:bCs/>
                <w:color w:val="000000" w:themeColor="text1"/>
                <w:sz w:val="24"/>
              </w:rPr>
              <w:cr/>
            </w:r>
            <w:r>
              <w:rPr>
                <w:rFonts w:hint="eastAsia" w:ascii="仿宋" w:hAnsi="仿宋" w:eastAsia="仿宋" w:cs="仿宋"/>
                <w:bCs/>
                <w:color w:val="000000" w:themeColor="text1"/>
                <w:sz w:val="24"/>
              </w:rPr>
              <w:t>5）施工现场堆放的土石方用土工布进行了遮盖；</w:t>
            </w:r>
            <w:r>
              <w:rPr>
                <w:rFonts w:hint="eastAsia" w:ascii="仿宋" w:hAnsi="仿宋" w:eastAsia="仿宋" w:cs="仿宋"/>
                <w:bCs/>
                <w:color w:val="000000" w:themeColor="text1"/>
                <w:sz w:val="24"/>
              </w:rPr>
              <w:cr/>
            </w:r>
            <w:r>
              <w:rPr>
                <w:rFonts w:hint="eastAsia" w:ascii="仿宋" w:hAnsi="仿宋" w:eastAsia="仿宋" w:cs="仿宋"/>
                <w:bCs/>
                <w:color w:val="000000" w:themeColor="text1"/>
                <w:sz w:val="24"/>
              </w:rPr>
              <w:t>6）项目废弃土石首先用于区域内部建设回填，在场内平衡周转，多余弃土按当地要求外运处置；项目产生的建筑垃圾能利用的进行回收利用，不能回收利用的，委托具有相应处置资质的单位进行清运。</w:t>
            </w:r>
            <w:r>
              <w:rPr>
                <w:rFonts w:hint="eastAsia" w:ascii="仿宋" w:hAnsi="仿宋" w:eastAsia="仿宋" w:cs="仿宋"/>
                <w:bCs/>
                <w:color w:val="000000" w:themeColor="text1"/>
                <w:sz w:val="24"/>
              </w:rPr>
              <w:cr/>
            </w:r>
            <w:r>
              <w:rPr>
                <w:rFonts w:hint="eastAsia" w:ascii="仿宋" w:hAnsi="仿宋" w:eastAsia="仿宋" w:cs="仿宋"/>
                <w:b/>
                <w:color w:val="000000" w:themeColor="text1"/>
                <w:sz w:val="24"/>
              </w:rPr>
              <w:t>2、大气环境保护措施</w:t>
            </w:r>
          </w:p>
          <w:p w14:paraId="4A8365B5">
            <w:pPr>
              <w:adjustRightInd w:val="0"/>
              <w:snapToGrid w:val="0"/>
              <w:spacing w:line="360" w:lineRule="auto"/>
              <w:ind w:firstLine="480" w:firstLineChars="200"/>
              <w:rPr>
                <w:rFonts w:ascii="仿宋" w:hAnsi="仿宋" w:eastAsia="仿宋" w:cs="仿宋"/>
                <w:bCs/>
                <w:color w:val="000000" w:themeColor="text1"/>
                <w:sz w:val="24"/>
              </w:rPr>
            </w:pPr>
            <w:r>
              <w:rPr>
                <w:rFonts w:ascii="仿宋" w:hAnsi="仿宋" w:eastAsia="仿宋" w:cs="仿宋"/>
                <w:bCs/>
                <w:color w:val="000000" w:themeColor="text1"/>
                <w:sz w:val="24"/>
              </w:rPr>
              <w:t>1）加强施工现场的管理，针对施工区物料堆场应加盖遮盖物，并加强洒水降尘措施，降低扬尘的影响</w:t>
            </w:r>
            <w:r>
              <w:rPr>
                <w:rFonts w:hint="eastAsia" w:ascii="仿宋" w:hAnsi="仿宋" w:eastAsia="仿宋" w:cs="仿宋"/>
                <w:bCs/>
                <w:color w:val="000000" w:themeColor="text1"/>
                <w:sz w:val="24"/>
              </w:rPr>
              <w:t>；</w:t>
            </w:r>
          </w:p>
          <w:p w14:paraId="7D54B16F">
            <w:pPr>
              <w:adjustRightInd w:val="0"/>
              <w:snapToGrid w:val="0"/>
              <w:spacing w:line="360" w:lineRule="auto"/>
              <w:ind w:firstLine="480" w:firstLineChars="200"/>
              <w:rPr>
                <w:rFonts w:ascii="仿宋" w:hAnsi="仿宋" w:eastAsia="仿宋" w:cs="仿宋"/>
                <w:bCs/>
                <w:color w:val="000000" w:themeColor="text1"/>
                <w:sz w:val="24"/>
              </w:rPr>
            </w:pPr>
            <w:r>
              <w:rPr>
                <w:rFonts w:ascii="仿宋" w:hAnsi="仿宋" w:eastAsia="仿宋" w:cs="仿宋"/>
                <w:bCs/>
                <w:color w:val="000000" w:themeColor="text1"/>
                <w:sz w:val="24"/>
              </w:rPr>
              <w:t>2）建筑材料运输途中，运输车辆应放慢行驶速度且不得超载，尽量采取遮盖、密闭措施，以防泥土洒落，以减少起尘量；</w:t>
            </w:r>
          </w:p>
          <w:p w14:paraId="59CC8B53">
            <w:pPr>
              <w:adjustRightInd w:val="0"/>
              <w:snapToGrid w:val="0"/>
              <w:spacing w:line="360" w:lineRule="auto"/>
              <w:ind w:firstLine="480" w:firstLineChars="200"/>
              <w:rPr>
                <w:rFonts w:ascii="仿宋" w:hAnsi="仿宋" w:eastAsia="仿宋" w:cs="仿宋"/>
                <w:bCs/>
                <w:color w:val="000000" w:themeColor="text1"/>
                <w:sz w:val="24"/>
              </w:rPr>
            </w:pPr>
            <w:r>
              <w:rPr>
                <w:rFonts w:ascii="仿宋" w:hAnsi="仿宋" w:eastAsia="仿宋" w:cs="仿宋"/>
                <w:bCs/>
                <w:color w:val="000000" w:themeColor="text1"/>
                <w:sz w:val="24"/>
              </w:rPr>
              <w:t>3）施工场地定期洒水可有效降低扬尘，在干燥大风情况下加大洒水量及洒水频次。</w:t>
            </w:r>
          </w:p>
          <w:p w14:paraId="4BBF7924">
            <w:pPr>
              <w:adjustRightInd w:val="0"/>
              <w:snapToGrid w:val="0"/>
              <w:spacing w:line="360" w:lineRule="auto"/>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3、</w:t>
            </w:r>
            <w:r>
              <w:rPr>
                <w:rFonts w:hint="eastAsia" w:ascii="仿宋" w:hAnsi="仿宋" w:eastAsia="仿宋" w:cs="仿宋"/>
                <w:b/>
                <w:color w:val="000000" w:themeColor="text1"/>
                <w:kern w:val="0"/>
                <w:sz w:val="24"/>
              </w:rPr>
              <w:t>水环境保护措施</w:t>
            </w:r>
          </w:p>
          <w:p w14:paraId="0B69AC93">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1）施工期间设置1个容积为80m3的沉淀池，施工废水经临时沉淀池处理后回用于施工砼搅拌、砂浆用水过程及施工场地降尘洒水，不外排；施工人员生活废水通过设置</w:t>
            </w:r>
            <w:r>
              <w:rPr>
                <w:rFonts w:hint="eastAsia" w:ascii="仿宋" w:hAnsi="仿宋" w:eastAsia="仿宋" w:cs="仿宋"/>
                <w:color w:val="000000" w:themeColor="text1"/>
                <w:sz w:val="24"/>
              </w:rPr>
              <w:t>1个容积为5m3的沉淀池处理后，回用于场地降尘。</w:t>
            </w:r>
          </w:p>
          <w:p w14:paraId="2D4EF288">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2）加强管理，不得在施工现场进行机械修理，雨天对机械设备进行遮盖防雨。</w:t>
            </w:r>
          </w:p>
          <w:p w14:paraId="5DE35D82">
            <w:pPr>
              <w:adjustRightInd w:val="0"/>
              <w:snapToGrid w:val="0"/>
              <w:spacing w:line="360" w:lineRule="auto"/>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4、</w:t>
            </w:r>
            <w:r>
              <w:rPr>
                <w:rFonts w:hint="eastAsia" w:ascii="仿宋" w:hAnsi="仿宋" w:eastAsia="仿宋" w:cs="仿宋"/>
                <w:b/>
                <w:color w:val="000000" w:themeColor="text1"/>
                <w:kern w:val="0"/>
                <w:sz w:val="24"/>
              </w:rPr>
              <w:t>声环境保护措施</w:t>
            </w:r>
          </w:p>
          <w:p w14:paraId="61F32D32">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1）加强施工管理，合理安排作业时间，高噪声作业时段尽量安排在昼间进行；</w:t>
            </w:r>
          </w:p>
          <w:p w14:paraId="6058BF4A">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2）加强对施工人员的管理，做到文明施工，避免人为噪声的产生；</w:t>
            </w:r>
          </w:p>
          <w:p w14:paraId="2971F28F">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3）加强设备管理和维护，避免因设备故障或运行不畅产生噪声。</w:t>
            </w:r>
          </w:p>
          <w:p w14:paraId="02578310">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4）项目施工场界应设置高2.5m的围栏。</w:t>
            </w:r>
          </w:p>
          <w:p w14:paraId="4D5FF2B3">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5）施工期运输车辆应尽量保持良好车况，合理调度，尽可能匀速慢行。</w:t>
            </w:r>
          </w:p>
          <w:p w14:paraId="4FB8F2CD">
            <w:pPr>
              <w:adjustRightInd w:val="0"/>
              <w:snapToGrid w:val="0"/>
              <w:spacing w:line="360" w:lineRule="auto"/>
              <w:ind w:firstLine="482" w:firstLineChars="200"/>
              <w:rPr>
                <w:rFonts w:ascii="仿宋" w:hAnsi="仿宋" w:eastAsia="仿宋" w:cs="仿宋"/>
                <w:b/>
                <w:bCs/>
                <w:color w:val="000000" w:themeColor="text1"/>
                <w:sz w:val="24"/>
              </w:rPr>
            </w:pPr>
            <w:r>
              <w:rPr>
                <w:rFonts w:hint="eastAsia" w:ascii="仿宋" w:hAnsi="仿宋" w:eastAsia="仿宋" w:cs="仿宋"/>
                <w:b/>
                <w:bCs/>
                <w:color w:val="000000" w:themeColor="text1"/>
                <w:sz w:val="24"/>
              </w:rPr>
              <w:t>5、固体废物处置措施</w:t>
            </w:r>
          </w:p>
          <w:p w14:paraId="672C3CDE">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1）建筑垃圾进行分类集中堆存，能回收利用的部分，例如木制（铁制）材料等，请回收商进行收购，重复利用；不能回收利用的部分运至指定的建筑垃圾堆放点，禁止与生活垃圾混合处置，禁止随意丢弃。</w:t>
            </w:r>
          </w:p>
          <w:p w14:paraId="39BACCD6">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2）施工期生活垃圾集中收集后定期由环卫部门清运处置，禁止随意丢弃。</w:t>
            </w:r>
          </w:p>
          <w:p w14:paraId="0AFCF941">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3）不得随意堆放建筑材料及固体废物，严格运输管理，不得随路洒落或抛弃，施工结束后应及时回收、清理多余的建筑材料或建筑垃圾。</w:t>
            </w:r>
          </w:p>
          <w:p w14:paraId="6A7F7AB8">
            <w:pPr>
              <w:numPr>
                <w:ilvl w:val="0"/>
                <w:numId w:val="1"/>
              </w:numPr>
              <w:spacing w:line="360" w:lineRule="auto"/>
              <w:rPr>
                <w:rFonts w:ascii="仿宋" w:hAnsi="仿宋" w:eastAsia="仿宋" w:cs="仿宋"/>
                <w:b/>
                <w:bCs/>
                <w:sz w:val="24"/>
              </w:rPr>
            </w:pPr>
            <w:r>
              <w:rPr>
                <w:rFonts w:hint="eastAsia" w:ascii="仿宋" w:hAnsi="仿宋" w:eastAsia="仿宋" w:cs="仿宋"/>
                <w:b/>
                <w:bCs/>
                <w:sz w:val="24"/>
              </w:rPr>
              <w:t>运营期</w:t>
            </w:r>
          </w:p>
          <w:p w14:paraId="4B922F73">
            <w:pPr>
              <w:adjustRightInd w:val="0"/>
              <w:snapToGrid w:val="0"/>
              <w:spacing w:line="360" w:lineRule="auto"/>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1、大气环境保护措施</w:t>
            </w:r>
          </w:p>
          <w:p w14:paraId="35E34B41">
            <w:pPr>
              <w:adjustRightInd w:val="0"/>
              <w:snapToGrid w:val="0"/>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对生产过程中排放的废气，根据不同排放源工艺废气的物性差别，设置不同集气处理方式。采取废气治理措施后，项目废气可做到</w:t>
            </w:r>
            <w:r>
              <w:rPr>
                <w:rFonts w:hint="eastAsia" w:ascii="仿宋" w:hAnsi="仿宋" w:eastAsia="仿宋" w:cs="仿宋"/>
                <w:color w:val="000000" w:themeColor="text1"/>
                <w:sz w:val="24"/>
              </w:rPr>
              <w:t>达标排放，项目废气对大气环境的影响较小。</w:t>
            </w:r>
            <w:r>
              <w:rPr>
                <w:rFonts w:ascii="仿宋" w:hAnsi="仿宋" w:eastAsia="仿宋" w:cs="仿宋"/>
                <w:color w:val="000000" w:themeColor="text1"/>
                <w:sz w:val="24"/>
              </w:rPr>
              <w:t>本项目拟采取的废气收集方式及处理措施见</w:t>
            </w:r>
            <w:r>
              <w:rPr>
                <w:rFonts w:hint="eastAsia" w:ascii="仿宋" w:hAnsi="仿宋" w:eastAsia="仿宋" w:cs="仿宋"/>
                <w:color w:val="000000" w:themeColor="text1"/>
                <w:sz w:val="24"/>
              </w:rPr>
              <w:t>下</w:t>
            </w:r>
            <w:r>
              <w:rPr>
                <w:rFonts w:ascii="仿宋" w:hAnsi="仿宋" w:eastAsia="仿宋" w:cs="仿宋"/>
                <w:color w:val="000000" w:themeColor="text1"/>
                <w:sz w:val="24"/>
              </w:rPr>
              <w:t>表。</w:t>
            </w:r>
          </w:p>
          <w:p w14:paraId="62C75D3F">
            <w:pPr>
              <w:snapToGrid w:val="0"/>
              <w:spacing w:line="360" w:lineRule="auto"/>
              <w:jc w:val="center"/>
              <w:rPr>
                <w:rFonts w:ascii="仿宋" w:hAnsi="仿宋" w:eastAsia="仿宋" w:cs="仿宋"/>
                <w:b/>
                <w:color w:val="000000" w:themeColor="text1"/>
                <w:szCs w:val="21"/>
              </w:rPr>
            </w:pPr>
            <w:r>
              <w:rPr>
                <w:rFonts w:ascii="仿宋" w:hAnsi="仿宋" w:eastAsia="仿宋" w:cs="仿宋"/>
                <w:b/>
                <w:color w:val="000000" w:themeColor="text1"/>
                <w:szCs w:val="21"/>
              </w:rPr>
              <w:t>表1项目运营期废气产生处置及排放情况一览表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25"/>
              <w:gridCol w:w="1047"/>
              <w:gridCol w:w="1406"/>
              <w:gridCol w:w="1474"/>
              <w:gridCol w:w="1515"/>
              <w:gridCol w:w="1169"/>
            </w:tblGrid>
            <w:tr w14:paraId="5498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vMerge w:val="restart"/>
                  <w:tcBorders>
                    <w:top w:val="single" w:color="auto" w:sz="4" w:space="0"/>
                    <w:left w:val="single" w:color="auto" w:sz="4" w:space="0"/>
                    <w:bottom w:val="single" w:color="auto" w:sz="4" w:space="0"/>
                    <w:right w:val="single" w:color="auto" w:sz="4" w:space="0"/>
                  </w:tcBorders>
                  <w:vAlign w:val="center"/>
                </w:tcPr>
                <w:p w14:paraId="67534B5F">
                  <w:pPr>
                    <w:snapToGrid w:val="0"/>
                    <w:jc w:val="center"/>
                    <w:rPr>
                      <w:rFonts w:ascii="仿宋" w:hAnsi="仿宋" w:eastAsia="仿宋"/>
                      <w:szCs w:val="21"/>
                    </w:rPr>
                  </w:pPr>
                  <w:r>
                    <w:rPr>
                      <w:rFonts w:ascii="仿宋" w:hAnsi="仿宋" w:eastAsia="仿宋"/>
                      <w:szCs w:val="21"/>
                    </w:rPr>
                    <w:t>序号</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19B14254">
                  <w:pPr>
                    <w:snapToGrid w:val="0"/>
                    <w:jc w:val="center"/>
                    <w:rPr>
                      <w:rFonts w:ascii="仿宋" w:hAnsi="仿宋" w:eastAsia="仿宋"/>
                      <w:szCs w:val="21"/>
                    </w:rPr>
                  </w:pPr>
                  <w:r>
                    <w:rPr>
                      <w:rFonts w:ascii="仿宋" w:hAnsi="仿宋" w:eastAsia="仿宋"/>
                      <w:szCs w:val="21"/>
                    </w:rPr>
                    <w:t>排气筒编号</w:t>
                  </w:r>
                </w:p>
              </w:tc>
              <w:tc>
                <w:tcPr>
                  <w:tcW w:w="1047" w:type="dxa"/>
                  <w:vMerge w:val="restart"/>
                  <w:tcBorders>
                    <w:top w:val="single" w:color="auto" w:sz="4" w:space="0"/>
                    <w:left w:val="single" w:color="auto" w:sz="4" w:space="0"/>
                    <w:bottom w:val="single" w:color="auto" w:sz="4" w:space="0"/>
                    <w:right w:val="single" w:color="auto" w:sz="4" w:space="0"/>
                  </w:tcBorders>
                  <w:vAlign w:val="center"/>
                </w:tcPr>
                <w:p w14:paraId="001C9D1A">
                  <w:pPr>
                    <w:snapToGrid w:val="0"/>
                    <w:jc w:val="center"/>
                    <w:rPr>
                      <w:rFonts w:ascii="仿宋" w:hAnsi="仿宋" w:eastAsia="仿宋"/>
                      <w:szCs w:val="21"/>
                    </w:rPr>
                  </w:pPr>
                  <w:r>
                    <w:rPr>
                      <w:rFonts w:ascii="仿宋" w:hAnsi="仿宋" w:eastAsia="仿宋"/>
                      <w:szCs w:val="21"/>
                    </w:rPr>
                    <w:t>车间/场所</w:t>
                  </w:r>
                </w:p>
              </w:tc>
              <w:tc>
                <w:tcPr>
                  <w:tcW w:w="1406" w:type="dxa"/>
                  <w:vMerge w:val="restart"/>
                  <w:tcBorders>
                    <w:top w:val="single" w:color="auto" w:sz="4" w:space="0"/>
                    <w:left w:val="single" w:color="auto" w:sz="4" w:space="0"/>
                    <w:bottom w:val="single" w:color="auto" w:sz="4" w:space="0"/>
                    <w:right w:val="single" w:color="auto" w:sz="4" w:space="0"/>
                  </w:tcBorders>
                  <w:vAlign w:val="center"/>
                </w:tcPr>
                <w:p w14:paraId="5895820E">
                  <w:pPr>
                    <w:snapToGrid w:val="0"/>
                    <w:jc w:val="center"/>
                    <w:rPr>
                      <w:rFonts w:ascii="仿宋" w:hAnsi="仿宋" w:eastAsia="仿宋"/>
                      <w:szCs w:val="21"/>
                    </w:rPr>
                  </w:pPr>
                  <w:r>
                    <w:rPr>
                      <w:rFonts w:ascii="仿宋" w:hAnsi="仿宋" w:eastAsia="仿宋"/>
                      <w:szCs w:val="21"/>
                    </w:rPr>
                    <w:t>产生工序</w:t>
                  </w:r>
                </w:p>
              </w:tc>
              <w:tc>
                <w:tcPr>
                  <w:tcW w:w="1474" w:type="dxa"/>
                  <w:vMerge w:val="restart"/>
                  <w:tcBorders>
                    <w:top w:val="single" w:color="auto" w:sz="4" w:space="0"/>
                    <w:left w:val="single" w:color="auto" w:sz="4" w:space="0"/>
                    <w:bottom w:val="single" w:color="auto" w:sz="4" w:space="0"/>
                    <w:right w:val="single" w:color="auto" w:sz="4" w:space="0"/>
                  </w:tcBorders>
                  <w:vAlign w:val="center"/>
                </w:tcPr>
                <w:p w14:paraId="61569943">
                  <w:pPr>
                    <w:snapToGrid w:val="0"/>
                    <w:jc w:val="center"/>
                    <w:rPr>
                      <w:rFonts w:ascii="仿宋" w:hAnsi="仿宋" w:eastAsia="仿宋"/>
                      <w:szCs w:val="21"/>
                    </w:rPr>
                  </w:pPr>
                  <w:r>
                    <w:rPr>
                      <w:rFonts w:ascii="仿宋" w:hAnsi="仿宋" w:eastAsia="仿宋"/>
                      <w:szCs w:val="21"/>
                    </w:rPr>
                    <w:t>主要污染物</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14:paraId="5002A31A">
                  <w:pPr>
                    <w:snapToGrid w:val="0"/>
                    <w:jc w:val="center"/>
                    <w:rPr>
                      <w:rFonts w:ascii="仿宋" w:hAnsi="仿宋" w:eastAsia="仿宋"/>
                      <w:szCs w:val="21"/>
                    </w:rPr>
                  </w:pPr>
                  <w:r>
                    <w:rPr>
                      <w:rFonts w:ascii="仿宋" w:hAnsi="仿宋" w:eastAsia="仿宋"/>
                      <w:szCs w:val="21"/>
                    </w:rPr>
                    <w:t>治理措施</w:t>
                  </w:r>
                </w:p>
              </w:tc>
              <w:tc>
                <w:tcPr>
                  <w:tcW w:w="1169" w:type="dxa"/>
                  <w:vMerge w:val="restart"/>
                  <w:tcBorders>
                    <w:top w:val="single" w:color="auto" w:sz="4" w:space="0"/>
                    <w:left w:val="single" w:color="auto" w:sz="4" w:space="0"/>
                    <w:bottom w:val="single" w:color="auto" w:sz="4" w:space="0"/>
                    <w:right w:val="single" w:color="auto" w:sz="4" w:space="0"/>
                  </w:tcBorders>
                  <w:vAlign w:val="center"/>
                </w:tcPr>
                <w:p w14:paraId="7D5FD784">
                  <w:pPr>
                    <w:snapToGrid w:val="0"/>
                    <w:jc w:val="center"/>
                    <w:rPr>
                      <w:rFonts w:ascii="仿宋" w:hAnsi="仿宋" w:eastAsia="仿宋"/>
                      <w:szCs w:val="21"/>
                    </w:rPr>
                  </w:pPr>
                  <w:r>
                    <w:rPr>
                      <w:rFonts w:ascii="仿宋" w:hAnsi="仿宋" w:eastAsia="仿宋"/>
                      <w:szCs w:val="21"/>
                    </w:rPr>
                    <w:t>排气筒情况</w:t>
                  </w:r>
                </w:p>
              </w:tc>
            </w:tr>
            <w:tr w14:paraId="6857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vMerge w:val="continue"/>
                  <w:tcBorders>
                    <w:top w:val="single" w:color="auto" w:sz="4" w:space="0"/>
                    <w:left w:val="single" w:color="auto" w:sz="4" w:space="0"/>
                    <w:bottom w:val="single" w:color="auto" w:sz="4" w:space="0"/>
                    <w:right w:val="single" w:color="auto" w:sz="4" w:space="0"/>
                  </w:tcBorders>
                  <w:vAlign w:val="center"/>
                </w:tcPr>
                <w:p w14:paraId="267E44D4">
                  <w:pPr>
                    <w:widowControl/>
                    <w:jc w:val="center"/>
                    <w:rPr>
                      <w:rFonts w:ascii="仿宋" w:hAnsi="仿宋" w:eastAsia="仿宋"/>
                      <w:b/>
                      <w:szCs w:val="21"/>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0552C29C">
                  <w:pPr>
                    <w:widowControl/>
                    <w:jc w:val="center"/>
                    <w:rPr>
                      <w:rFonts w:ascii="仿宋" w:hAnsi="仿宋" w:eastAsia="仿宋"/>
                      <w:b/>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14:paraId="3E236C49">
                  <w:pPr>
                    <w:widowControl/>
                    <w:jc w:val="center"/>
                    <w:rPr>
                      <w:rFonts w:ascii="仿宋" w:hAnsi="仿宋" w:eastAsia="仿宋"/>
                      <w:b/>
                      <w:szCs w:val="21"/>
                    </w:rPr>
                  </w:pPr>
                </w:p>
              </w:tc>
              <w:tc>
                <w:tcPr>
                  <w:tcW w:w="1406" w:type="dxa"/>
                  <w:vMerge w:val="continue"/>
                  <w:tcBorders>
                    <w:top w:val="single" w:color="auto" w:sz="4" w:space="0"/>
                    <w:left w:val="single" w:color="auto" w:sz="4" w:space="0"/>
                    <w:bottom w:val="single" w:color="auto" w:sz="4" w:space="0"/>
                    <w:right w:val="single" w:color="auto" w:sz="4" w:space="0"/>
                  </w:tcBorders>
                  <w:vAlign w:val="center"/>
                </w:tcPr>
                <w:p w14:paraId="073B8F8F">
                  <w:pPr>
                    <w:widowControl/>
                    <w:jc w:val="center"/>
                    <w:rPr>
                      <w:rFonts w:ascii="仿宋" w:hAnsi="仿宋" w:eastAsia="仿宋"/>
                      <w:b/>
                      <w:szCs w:val="21"/>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14:paraId="7DD8F82B">
                  <w:pPr>
                    <w:widowControl/>
                    <w:jc w:val="center"/>
                    <w:rPr>
                      <w:rFonts w:ascii="仿宋" w:hAnsi="仿宋" w:eastAsia="仿宋"/>
                      <w:b/>
                      <w:szCs w:val="21"/>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448C2B2D">
                  <w:pPr>
                    <w:widowControl/>
                    <w:jc w:val="center"/>
                    <w:rPr>
                      <w:rFonts w:ascii="仿宋" w:hAnsi="仿宋" w:eastAsia="仿宋"/>
                      <w:b/>
                      <w:szCs w:val="21"/>
                    </w:rPr>
                  </w:pPr>
                </w:p>
              </w:tc>
              <w:tc>
                <w:tcPr>
                  <w:tcW w:w="1169" w:type="dxa"/>
                  <w:vMerge w:val="continue"/>
                  <w:tcBorders>
                    <w:top w:val="single" w:color="auto" w:sz="4" w:space="0"/>
                    <w:left w:val="single" w:color="auto" w:sz="4" w:space="0"/>
                    <w:bottom w:val="single" w:color="auto" w:sz="4" w:space="0"/>
                    <w:right w:val="single" w:color="auto" w:sz="4" w:space="0"/>
                  </w:tcBorders>
                  <w:vAlign w:val="center"/>
                </w:tcPr>
                <w:p w14:paraId="2E31E007">
                  <w:pPr>
                    <w:widowControl/>
                    <w:jc w:val="center"/>
                    <w:rPr>
                      <w:rFonts w:ascii="仿宋" w:hAnsi="仿宋" w:eastAsia="仿宋"/>
                      <w:szCs w:val="21"/>
                    </w:rPr>
                  </w:pPr>
                </w:p>
              </w:tc>
            </w:tr>
            <w:tr w14:paraId="6163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1BF7C1C4">
                  <w:pPr>
                    <w:snapToGrid w:val="0"/>
                    <w:jc w:val="center"/>
                    <w:rPr>
                      <w:rFonts w:ascii="仿宋" w:hAnsi="仿宋" w:eastAsia="仿宋"/>
                      <w:szCs w:val="21"/>
                    </w:rPr>
                  </w:pPr>
                  <w:r>
                    <w:rPr>
                      <w:rFonts w:ascii="仿宋" w:hAnsi="仿宋" w:eastAsia="仿宋"/>
                      <w:szCs w:val="21"/>
                    </w:rPr>
                    <w:t>1</w:t>
                  </w:r>
                </w:p>
              </w:tc>
              <w:tc>
                <w:tcPr>
                  <w:tcW w:w="925" w:type="dxa"/>
                  <w:tcBorders>
                    <w:top w:val="nil"/>
                    <w:left w:val="single" w:color="auto" w:sz="4" w:space="0"/>
                    <w:bottom w:val="single" w:color="auto" w:sz="4" w:space="0"/>
                    <w:right w:val="single" w:color="auto" w:sz="4" w:space="0"/>
                  </w:tcBorders>
                  <w:vAlign w:val="center"/>
                </w:tcPr>
                <w:p w14:paraId="73980787">
                  <w:pPr>
                    <w:snapToGrid w:val="0"/>
                    <w:jc w:val="center"/>
                    <w:rPr>
                      <w:rFonts w:ascii="仿宋" w:hAnsi="仿宋" w:eastAsia="仿宋"/>
                      <w:szCs w:val="21"/>
                    </w:rPr>
                  </w:pPr>
                  <w:r>
                    <w:rPr>
                      <w:rFonts w:ascii="仿宋" w:hAnsi="仿宋" w:eastAsia="仿宋"/>
                      <w:szCs w:val="21"/>
                    </w:rPr>
                    <w:t>DA</w:t>
                  </w:r>
                  <w:r>
                    <w:rPr>
                      <w:rFonts w:hint="eastAsia" w:ascii="仿宋" w:hAnsi="仿宋" w:eastAsia="仿宋"/>
                      <w:szCs w:val="21"/>
                    </w:rPr>
                    <w:t>001</w:t>
                  </w:r>
                </w:p>
              </w:tc>
              <w:tc>
                <w:tcPr>
                  <w:tcW w:w="1047" w:type="dxa"/>
                  <w:vMerge w:val="restart"/>
                  <w:tcBorders>
                    <w:top w:val="nil"/>
                    <w:left w:val="single" w:color="auto" w:sz="4" w:space="0"/>
                    <w:bottom w:val="single" w:color="auto" w:sz="4" w:space="0"/>
                    <w:right w:val="single" w:color="auto" w:sz="4" w:space="0"/>
                  </w:tcBorders>
                  <w:vAlign w:val="center"/>
                </w:tcPr>
                <w:p w14:paraId="641DA7A8">
                  <w:pPr>
                    <w:snapToGrid w:val="0"/>
                    <w:jc w:val="center"/>
                    <w:rPr>
                      <w:rFonts w:ascii="仿宋" w:hAnsi="仿宋" w:eastAsia="仿宋"/>
                      <w:szCs w:val="21"/>
                    </w:rPr>
                  </w:pPr>
                  <w:r>
                    <w:rPr>
                      <w:rFonts w:ascii="仿宋" w:hAnsi="仿宋" w:eastAsia="仿宋"/>
                      <w:szCs w:val="21"/>
                    </w:rPr>
                    <w:t>预处理车间</w:t>
                  </w:r>
                </w:p>
              </w:tc>
              <w:tc>
                <w:tcPr>
                  <w:tcW w:w="1406" w:type="dxa"/>
                  <w:tcBorders>
                    <w:top w:val="nil"/>
                    <w:left w:val="single" w:color="auto" w:sz="4" w:space="0"/>
                    <w:bottom w:val="single" w:color="auto" w:sz="4" w:space="0"/>
                    <w:right w:val="single" w:color="auto" w:sz="4" w:space="0"/>
                  </w:tcBorders>
                  <w:vAlign w:val="center"/>
                </w:tcPr>
                <w:p w14:paraId="0F04A28C">
                  <w:pPr>
                    <w:snapToGrid w:val="0"/>
                    <w:jc w:val="center"/>
                    <w:rPr>
                      <w:rFonts w:ascii="仿宋" w:hAnsi="仿宋" w:eastAsia="仿宋"/>
                      <w:szCs w:val="21"/>
                    </w:rPr>
                  </w:pPr>
                  <w:r>
                    <w:rPr>
                      <w:rFonts w:ascii="仿宋" w:hAnsi="仿宋" w:eastAsia="仿宋"/>
                      <w:szCs w:val="21"/>
                    </w:rPr>
                    <w:t>破碎、热解</w:t>
                  </w:r>
                </w:p>
              </w:tc>
              <w:tc>
                <w:tcPr>
                  <w:tcW w:w="1474" w:type="dxa"/>
                  <w:tcBorders>
                    <w:top w:val="single" w:color="auto" w:sz="4" w:space="0"/>
                    <w:left w:val="single" w:color="auto" w:sz="4" w:space="0"/>
                    <w:right w:val="single" w:color="auto" w:sz="4" w:space="0"/>
                  </w:tcBorders>
                  <w:vAlign w:val="center"/>
                </w:tcPr>
                <w:p w14:paraId="15B8D0B8">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SO</w:t>
                  </w:r>
                  <w:r>
                    <w:rPr>
                      <w:rFonts w:ascii="仿宋" w:hAnsi="仿宋" w:eastAsia="仿宋"/>
                      <w:szCs w:val="21"/>
                      <w:vertAlign w:val="subscript"/>
                    </w:rPr>
                    <w:t>2</w:t>
                  </w:r>
                  <w:r>
                    <w:rPr>
                      <w:rFonts w:hint="eastAsia" w:ascii="仿宋" w:hAnsi="仿宋" w:eastAsia="仿宋"/>
                      <w:szCs w:val="21"/>
                    </w:rPr>
                    <w:t>、</w:t>
                  </w:r>
                  <w:r>
                    <w:rPr>
                      <w:rFonts w:ascii="仿宋" w:hAnsi="仿宋" w:eastAsia="仿宋"/>
                      <w:szCs w:val="21"/>
                    </w:rPr>
                    <w:t>NO</w:t>
                  </w:r>
                  <w:r>
                    <w:rPr>
                      <w:rFonts w:ascii="仿宋" w:hAnsi="仿宋" w:eastAsia="仿宋"/>
                      <w:szCs w:val="21"/>
                      <w:vertAlign w:val="subscript"/>
                    </w:rPr>
                    <w:t>x</w:t>
                  </w:r>
                  <w:r>
                    <w:rPr>
                      <w:rFonts w:hint="eastAsia" w:ascii="仿宋" w:hAnsi="仿宋" w:eastAsia="仿宋"/>
                      <w:szCs w:val="21"/>
                    </w:rPr>
                    <w:t>、</w:t>
                  </w:r>
                  <w:r>
                    <w:rPr>
                      <w:rFonts w:ascii="仿宋" w:hAnsi="仿宋" w:eastAsia="仿宋"/>
                      <w:szCs w:val="21"/>
                    </w:rPr>
                    <w:t>氟化物</w:t>
                  </w:r>
                </w:p>
                <w:p w14:paraId="327F69B1">
                  <w:pPr>
                    <w:widowControl/>
                    <w:jc w:val="center"/>
                    <w:rPr>
                      <w:rFonts w:ascii="仿宋" w:hAnsi="仿宋" w:eastAsia="仿宋"/>
                      <w:szCs w:val="21"/>
                    </w:rPr>
                  </w:pPr>
                  <w:r>
                    <w:rPr>
                      <w:rFonts w:ascii="仿宋" w:hAnsi="仿宋" w:eastAsia="仿宋"/>
                      <w:szCs w:val="21"/>
                    </w:rPr>
                    <w:t>镍</w:t>
                  </w:r>
                  <w:r>
                    <w:rPr>
                      <w:rFonts w:hint="eastAsia" w:ascii="仿宋" w:hAnsi="仿宋" w:eastAsia="仿宋"/>
                      <w:szCs w:val="21"/>
                    </w:rPr>
                    <w:t>、</w:t>
                  </w:r>
                  <w:r>
                    <w:rPr>
                      <w:rFonts w:ascii="仿宋" w:hAnsi="仿宋" w:eastAsia="仿宋"/>
                      <w:szCs w:val="21"/>
                    </w:rPr>
                    <w:t>非甲烷总烃</w:t>
                  </w:r>
                </w:p>
              </w:tc>
              <w:tc>
                <w:tcPr>
                  <w:tcW w:w="1515" w:type="dxa"/>
                  <w:tcBorders>
                    <w:top w:val="nil"/>
                    <w:left w:val="single" w:color="auto" w:sz="4" w:space="0"/>
                    <w:bottom w:val="single" w:color="auto" w:sz="4" w:space="0"/>
                    <w:right w:val="single" w:color="auto" w:sz="4" w:space="0"/>
                  </w:tcBorders>
                  <w:vAlign w:val="center"/>
                </w:tcPr>
                <w:p w14:paraId="3F8C215B">
                  <w:pPr>
                    <w:snapToGrid w:val="0"/>
                    <w:jc w:val="center"/>
                    <w:rPr>
                      <w:rFonts w:ascii="仿宋" w:hAnsi="仿宋" w:eastAsia="仿宋"/>
                      <w:szCs w:val="21"/>
                    </w:rPr>
                  </w:pPr>
                  <w:r>
                    <w:rPr>
                      <w:rFonts w:ascii="仿宋" w:hAnsi="仿宋" w:eastAsia="仿宋"/>
                      <w:szCs w:val="21"/>
                    </w:rPr>
                    <w:t>二次燃烧器）、碱喷淋（一级石灰水喷淋和一级水喷淋）</w:t>
                  </w:r>
                </w:p>
              </w:tc>
              <w:tc>
                <w:tcPr>
                  <w:tcW w:w="1169" w:type="dxa"/>
                  <w:tcBorders>
                    <w:top w:val="nil"/>
                    <w:left w:val="single" w:color="auto" w:sz="4" w:space="0"/>
                    <w:bottom w:val="single" w:color="auto" w:sz="4" w:space="0"/>
                    <w:right w:val="single" w:color="auto" w:sz="4" w:space="0"/>
                  </w:tcBorders>
                  <w:vAlign w:val="center"/>
                </w:tcPr>
                <w:p w14:paraId="4A00D27C">
                  <w:pPr>
                    <w:snapToGrid w:val="0"/>
                    <w:jc w:val="center"/>
                    <w:rPr>
                      <w:rFonts w:ascii="仿宋" w:hAnsi="仿宋" w:eastAsia="仿宋"/>
                      <w:szCs w:val="21"/>
                    </w:rPr>
                  </w:pPr>
                  <w:r>
                    <w:rPr>
                      <w:rFonts w:ascii="仿宋" w:hAnsi="仿宋" w:eastAsia="仿宋"/>
                      <w:szCs w:val="21"/>
                    </w:rPr>
                    <w:t>高度20m、内径0.8m</w:t>
                  </w:r>
                </w:p>
              </w:tc>
            </w:tr>
            <w:tr w14:paraId="4428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556F6C56">
                  <w:pPr>
                    <w:snapToGrid w:val="0"/>
                    <w:jc w:val="center"/>
                    <w:rPr>
                      <w:rFonts w:ascii="仿宋" w:hAnsi="仿宋" w:eastAsia="仿宋"/>
                      <w:szCs w:val="21"/>
                    </w:rPr>
                  </w:pPr>
                  <w:r>
                    <w:rPr>
                      <w:rFonts w:ascii="仿宋" w:hAnsi="仿宋" w:eastAsia="仿宋"/>
                      <w:szCs w:val="21"/>
                    </w:rPr>
                    <w:t>2</w:t>
                  </w:r>
                </w:p>
              </w:tc>
              <w:tc>
                <w:tcPr>
                  <w:tcW w:w="925" w:type="dxa"/>
                  <w:tcBorders>
                    <w:top w:val="nil"/>
                    <w:left w:val="single" w:color="auto" w:sz="4" w:space="0"/>
                    <w:bottom w:val="single" w:color="auto" w:sz="4" w:space="0"/>
                    <w:right w:val="single" w:color="auto" w:sz="4" w:space="0"/>
                  </w:tcBorders>
                  <w:vAlign w:val="center"/>
                </w:tcPr>
                <w:p w14:paraId="47CD3A29">
                  <w:pPr>
                    <w:snapToGrid w:val="0"/>
                    <w:jc w:val="center"/>
                    <w:rPr>
                      <w:rFonts w:ascii="仿宋" w:hAnsi="仿宋" w:eastAsia="仿宋"/>
                      <w:szCs w:val="21"/>
                    </w:rPr>
                  </w:pPr>
                  <w:r>
                    <w:rPr>
                      <w:rFonts w:ascii="仿宋" w:hAnsi="仿宋" w:eastAsia="仿宋"/>
                      <w:bCs/>
                      <w:kern w:val="0"/>
                      <w:szCs w:val="21"/>
                    </w:rPr>
                    <w:t>DA00</w:t>
                  </w:r>
                  <w:r>
                    <w:rPr>
                      <w:rFonts w:hint="eastAsia" w:ascii="仿宋" w:hAnsi="仿宋" w:eastAsia="仿宋"/>
                      <w:bCs/>
                      <w:kern w:val="0"/>
                      <w:szCs w:val="21"/>
                    </w:rPr>
                    <w:t>2</w:t>
                  </w:r>
                </w:p>
              </w:tc>
              <w:tc>
                <w:tcPr>
                  <w:tcW w:w="1047" w:type="dxa"/>
                  <w:vMerge w:val="continue"/>
                  <w:tcBorders>
                    <w:top w:val="nil"/>
                    <w:left w:val="single" w:color="auto" w:sz="4" w:space="0"/>
                    <w:bottom w:val="single" w:color="auto" w:sz="4" w:space="0"/>
                    <w:right w:val="single" w:color="auto" w:sz="4" w:space="0"/>
                  </w:tcBorders>
                  <w:vAlign w:val="center"/>
                </w:tcPr>
                <w:p w14:paraId="2FA1A1AE">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0EB93CC0">
                  <w:pPr>
                    <w:snapToGrid w:val="0"/>
                    <w:jc w:val="center"/>
                    <w:rPr>
                      <w:rFonts w:ascii="仿宋" w:hAnsi="仿宋" w:eastAsia="仿宋"/>
                      <w:szCs w:val="21"/>
                    </w:rPr>
                  </w:pPr>
                  <w:r>
                    <w:rPr>
                      <w:rFonts w:ascii="仿宋" w:hAnsi="仿宋" w:eastAsia="仿宋"/>
                      <w:szCs w:val="21"/>
                    </w:rPr>
                    <w:t>破碎筛分</w:t>
                  </w:r>
                </w:p>
              </w:tc>
              <w:tc>
                <w:tcPr>
                  <w:tcW w:w="1474" w:type="dxa"/>
                  <w:tcBorders>
                    <w:top w:val="single" w:color="auto" w:sz="4" w:space="0"/>
                    <w:left w:val="single" w:color="auto" w:sz="4" w:space="0"/>
                    <w:right w:val="single" w:color="auto" w:sz="4" w:space="0"/>
                  </w:tcBorders>
                  <w:vAlign w:val="center"/>
                </w:tcPr>
                <w:p w14:paraId="0DD4C9AC">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镍</w:t>
                  </w:r>
                </w:p>
              </w:tc>
              <w:tc>
                <w:tcPr>
                  <w:tcW w:w="1515" w:type="dxa"/>
                  <w:tcBorders>
                    <w:top w:val="nil"/>
                    <w:left w:val="single" w:color="auto" w:sz="4" w:space="0"/>
                    <w:bottom w:val="single" w:color="auto" w:sz="4" w:space="0"/>
                    <w:right w:val="single" w:color="auto" w:sz="4" w:space="0"/>
                  </w:tcBorders>
                  <w:vAlign w:val="center"/>
                </w:tcPr>
                <w:p w14:paraId="735D7A5B">
                  <w:pPr>
                    <w:snapToGrid w:val="0"/>
                    <w:jc w:val="center"/>
                    <w:rPr>
                      <w:rFonts w:ascii="仿宋" w:hAnsi="仿宋" w:eastAsia="仿宋"/>
                      <w:szCs w:val="21"/>
                    </w:rPr>
                  </w:pPr>
                  <w:r>
                    <w:rPr>
                      <w:rFonts w:ascii="仿宋" w:hAnsi="仿宋" w:eastAsia="仿宋"/>
                      <w:szCs w:val="21"/>
                    </w:rPr>
                    <w:t>布袋除尘</w:t>
                  </w:r>
                </w:p>
              </w:tc>
              <w:tc>
                <w:tcPr>
                  <w:tcW w:w="1169" w:type="dxa"/>
                  <w:tcBorders>
                    <w:top w:val="nil"/>
                    <w:left w:val="single" w:color="auto" w:sz="4" w:space="0"/>
                    <w:bottom w:val="single" w:color="auto" w:sz="4" w:space="0"/>
                    <w:right w:val="single" w:color="auto" w:sz="4" w:space="0"/>
                  </w:tcBorders>
                  <w:vAlign w:val="center"/>
                </w:tcPr>
                <w:p w14:paraId="4001A7BD">
                  <w:pPr>
                    <w:snapToGrid w:val="0"/>
                    <w:jc w:val="center"/>
                    <w:rPr>
                      <w:rFonts w:ascii="仿宋" w:hAnsi="仿宋" w:eastAsia="仿宋"/>
                      <w:szCs w:val="21"/>
                    </w:rPr>
                  </w:pPr>
                  <w:r>
                    <w:rPr>
                      <w:rFonts w:ascii="仿宋" w:hAnsi="仿宋" w:eastAsia="仿宋"/>
                      <w:szCs w:val="21"/>
                    </w:rPr>
                    <w:t>高度15m、内径0.8m</w:t>
                  </w:r>
                </w:p>
              </w:tc>
            </w:tr>
            <w:tr w14:paraId="4FDF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6E50E7E5">
                  <w:pPr>
                    <w:snapToGrid w:val="0"/>
                    <w:jc w:val="center"/>
                    <w:rPr>
                      <w:rFonts w:ascii="仿宋" w:hAnsi="仿宋" w:eastAsia="仿宋"/>
                      <w:szCs w:val="21"/>
                    </w:rPr>
                  </w:pPr>
                  <w:r>
                    <w:rPr>
                      <w:rFonts w:ascii="仿宋" w:hAnsi="仿宋" w:eastAsia="仿宋"/>
                      <w:szCs w:val="21"/>
                    </w:rPr>
                    <w:t>3</w:t>
                  </w:r>
                </w:p>
              </w:tc>
              <w:tc>
                <w:tcPr>
                  <w:tcW w:w="925" w:type="dxa"/>
                  <w:tcBorders>
                    <w:top w:val="nil"/>
                    <w:left w:val="single" w:color="auto" w:sz="4" w:space="0"/>
                    <w:bottom w:val="single" w:color="auto" w:sz="4" w:space="0"/>
                    <w:right w:val="single" w:color="auto" w:sz="4" w:space="0"/>
                  </w:tcBorders>
                  <w:vAlign w:val="center"/>
                </w:tcPr>
                <w:p w14:paraId="6BE333EE">
                  <w:pPr>
                    <w:snapToGrid w:val="0"/>
                    <w:jc w:val="center"/>
                    <w:rPr>
                      <w:rFonts w:ascii="仿宋" w:hAnsi="仿宋" w:eastAsia="仿宋"/>
                      <w:szCs w:val="21"/>
                    </w:rPr>
                  </w:pPr>
                  <w:r>
                    <w:rPr>
                      <w:rFonts w:hint="eastAsia" w:ascii="仿宋" w:hAnsi="仿宋" w:eastAsia="仿宋"/>
                      <w:kern w:val="0"/>
                      <w:szCs w:val="21"/>
                    </w:rPr>
                    <w:t>DA003</w:t>
                  </w:r>
                </w:p>
              </w:tc>
              <w:tc>
                <w:tcPr>
                  <w:tcW w:w="1047" w:type="dxa"/>
                  <w:vMerge w:val="restart"/>
                  <w:tcBorders>
                    <w:top w:val="nil"/>
                    <w:left w:val="single" w:color="auto" w:sz="4" w:space="0"/>
                    <w:bottom w:val="single" w:color="auto" w:sz="4" w:space="0"/>
                    <w:right w:val="single" w:color="auto" w:sz="4" w:space="0"/>
                  </w:tcBorders>
                  <w:vAlign w:val="center"/>
                </w:tcPr>
                <w:p w14:paraId="3AFE0C24">
                  <w:pPr>
                    <w:snapToGrid w:val="0"/>
                    <w:jc w:val="center"/>
                    <w:rPr>
                      <w:rFonts w:ascii="仿宋" w:hAnsi="仿宋" w:eastAsia="仿宋"/>
                      <w:szCs w:val="21"/>
                    </w:rPr>
                  </w:pPr>
                  <w:r>
                    <w:rPr>
                      <w:rFonts w:ascii="仿宋" w:hAnsi="仿宋" w:eastAsia="仿宋"/>
                      <w:szCs w:val="21"/>
                    </w:rPr>
                    <w:t>焙烧车间</w:t>
                  </w:r>
                </w:p>
              </w:tc>
              <w:tc>
                <w:tcPr>
                  <w:tcW w:w="1406" w:type="dxa"/>
                  <w:tcBorders>
                    <w:top w:val="nil"/>
                    <w:left w:val="single" w:color="auto" w:sz="4" w:space="0"/>
                    <w:bottom w:val="single" w:color="auto" w:sz="4" w:space="0"/>
                    <w:right w:val="single" w:color="auto" w:sz="4" w:space="0"/>
                  </w:tcBorders>
                  <w:vAlign w:val="center"/>
                </w:tcPr>
                <w:p w14:paraId="4A5471DB">
                  <w:pPr>
                    <w:snapToGrid w:val="0"/>
                    <w:jc w:val="center"/>
                    <w:rPr>
                      <w:rFonts w:ascii="仿宋" w:hAnsi="仿宋" w:eastAsia="仿宋"/>
                      <w:szCs w:val="21"/>
                    </w:rPr>
                  </w:pPr>
                  <w:r>
                    <w:rPr>
                      <w:rFonts w:ascii="仿宋" w:hAnsi="仿宋" w:eastAsia="仿宋"/>
                      <w:szCs w:val="21"/>
                    </w:rPr>
                    <w:t>焙烧</w:t>
                  </w:r>
                </w:p>
              </w:tc>
              <w:tc>
                <w:tcPr>
                  <w:tcW w:w="1474" w:type="dxa"/>
                  <w:tcBorders>
                    <w:top w:val="single" w:color="auto" w:sz="4" w:space="0"/>
                    <w:left w:val="single" w:color="auto" w:sz="4" w:space="0"/>
                    <w:right w:val="single" w:color="auto" w:sz="4" w:space="0"/>
                  </w:tcBorders>
                  <w:vAlign w:val="center"/>
                </w:tcPr>
                <w:p w14:paraId="58CC8A95">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SO</w:t>
                  </w:r>
                  <w:r>
                    <w:rPr>
                      <w:rFonts w:ascii="仿宋" w:hAnsi="仿宋" w:eastAsia="仿宋"/>
                      <w:szCs w:val="21"/>
                      <w:vertAlign w:val="subscript"/>
                    </w:rPr>
                    <w:t>2</w:t>
                  </w:r>
                  <w:r>
                    <w:rPr>
                      <w:rFonts w:hint="eastAsia" w:ascii="仿宋" w:hAnsi="仿宋" w:eastAsia="仿宋"/>
                      <w:szCs w:val="21"/>
                    </w:rPr>
                    <w:t>、</w:t>
                  </w:r>
                  <w:r>
                    <w:rPr>
                      <w:rFonts w:ascii="仿宋" w:hAnsi="仿宋" w:eastAsia="仿宋"/>
                      <w:szCs w:val="21"/>
                    </w:rPr>
                    <w:t>NO</w:t>
                  </w:r>
                  <w:r>
                    <w:rPr>
                      <w:rFonts w:ascii="仿宋" w:hAnsi="仿宋" w:eastAsia="仿宋"/>
                      <w:szCs w:val="21"/>
                      <w:vertAlign w:val="subscript"/>
                    </w:rPr>
                    <w:t>x</w:t>
                  </w:r>
                  <w:r>
                    <w:rPr>
                      <w:rFonts w:hint="eastAsia" w:ascii="仿宋" w:hAnsi="仿宋" w:eastAsia="仿宋"/>
                      <w:szCs w:val="21"/>
                    </w:rPr>
                    <w:t>、</w:t>
                  </w:r>
                  <w:r>
                    <w:rPr>
                      <w:rFonts w:ascii="仿宋" w:hAnsi="仿宋" w:eastAsia="仿宋"/>
                      <w:szCs w:val="21"/>
                    </w:rPr>
                    <w:t>氟化物</w:t>
                  </w:r>
                  <w:r>
                    <w:rPr>
                      <w:rFonts w:hint="eastAsia" w:ascii="仿宋" w:hAnsi="仿宋" w:eastAsia="仿宋"/>
                      <w:szCs w:val="21"/>
                    </w:rPr>
                    <w:t>、</w:t>
                  </w:r>
                  <w:r>
                    <w:rPr>
                      <w:rFonts w:ascii="仿宋" w:hAnsi="仿宋" w:eastAsia="仿宋"/>
                      <w:szCs w:val="21"/>
                    </w:rPr>
                    <w:t>镍</w:t>
                  </w:r>
                  <w:r>
                    <w:rPr>
                      <w:rFonts w:hint="eastAsia" w:ascii="仿宋" w:hAnsi="仿宋" w:eastAsia="仿宋"/>
                      <w:szCs w:val="21"/>
                    </w:rPr>
                    <w:t>、</w:t>
                  </w:r>
                  <w:r>
                    <w:rPr>
                      <w:rFonts w:ascii="仿宋" w:hAnsi="仿宋" w:eastAsia="仿宋"/>
                      <w:szCs w:val="21"/>
                    </w:rPr>
                    <w:t>钴</w:t>
                  </w:r>
                  <w:r>
                    <w:rPr>
                      <w:rFonts w:hint="eastAsia" w:ascii="仿宋" w:hAnsi="仿宋" w:eastAsia="仿宋"/>
                      <w:szCs w:val="21"/>
                    </w:rPr>
                    <w:t>、</w:t>
                  </w:r>
                  <w:r>
                    <w:rPr>
                      <w:rFonts w:ascii="仿宋" w:hAnsi="仿宋" w:eastAsia="仿宋"/>
                      <w:szCs w:val="21"/>
                    </w:rPr>
                    <w:t>锰</w:t>
                  </w:r>
                  <w:r>
                    <w:rPr>
                      <w:rFonts w:hint="eastAsia" w:ascii="仿宋" w:hAnsi="仿宋" w:eastAsia="仿宋"/>
                      <w:szCs w:val="21"/>
                    </w:rPr>
                    <w:t>、</w:t>
                  </w:r>
                  <w:r>
                    <w:rPr>
                      <w:rFonts w:ascii="仿宋" w:hAnsi="仿宋" w:eastAsia="仿宋"/>
                      <w:szCs w:val="21"/>
                    </w:rPr>
                    <w:t>硫酸雾</w:t>
                  </w:r>
                </w:p>
              </w:tc>
              <w:tc>
                <w:tcPr>
                  <w:tcW w:w="1515" w:type="dxa"/>
                  <w:tcBorders>
                    <w:top w:val="nil"/>
                    <w:left w:val="single" w:color="auto" w:sz="4" w:space="0"/>
                    <w:bottom w:val="single" w:color="auto" w:sz="4" w:space="0"/>
                    <w:right w:val="single" w:color="auto" w:sz="4" w:space="0"/>
                  </w:tcBorders>
                  <w:vAlign w:val="center"/>
                </w:tcPr>
                <w:p w14:paraId="6932F0AA">
                  <w:pPr>
                    <w:snapToGrid w:val="0"/>
                    <w:jc w:val="center"/>
                    <w:rPr>
                      <w:rFonts w:ascii="仿宋" w:hAnsi="仿宋" w:eastAsia="仿宋"/>
                      <w:szCs w:val="21"/>
                    </w:rPr>
                  </w:pPr>
                  <w:r>
                    <w:rPr>
                      <w:rFonts w:ascii="仿宋" w:hAnsi="仿宋" w:eastAsia="仿宋"/>
                      <w:szCs w:val="21"/>
                    </w:rPr>
                    <w:t>布袋除尘、喷淋（一级水喷淋+两级氢氧化钠喷淋）</w:t>
                  </w:r>
                </w:p>
              </w:tc>
              <w:tc>
                <w:tcPr>
                  <w:tcW w:w="1169" w:type="dxa"/>
                  <w:tcBorders>
                    <w:top w:val="nil"/>
                    <w:left w:val="single" w:color="auto" w:sz="4" w:space="0"/>
                    <w:bottom w:val="single" w:color="auto" w:sz="4" w:space="0"/>
                    <w:right w:val="single" w:color="auto" w:sz="4" w:space="0"/>
                  </w:tcBorders>
                  <w:vAlign w:val="center"/>
                </w:tcPr>
                <w:p w14:paraId="35D2E009">
                  <w:pPr>
                    <w:snapToGrid w:val="0"/>
                    <w:jc w:val="center"/>
                    <w:rPr>
                      <w:rFonts w:ascii="仿宋" w:hAnsi="仿宋" w:eastAsia="仿宋"/>
                      <w:szCs w:val="21"/>
                    </w:rPr>
                  </w:pPr>
                  <w:r>
                    <w:rPr>
                      <w:rFonts w:ascii="仿宋" w:hAnsi="仿宋" w:eastAsia="仿宋"/>
                      <w:szCs w:val="21"/>
                    </w:rPr>
                    <w:t>高度22m、内径1.1m</w:t>
                  </w:r>
                </w:p>
              </w:tc>
            </w:tr>
            <w:tr w14:paraId="0E7D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1DBB693A">
                  <w:pPr>
                    <w:snapToGrid w:val="0"/>
                    <w:jc w:val="center"/>
                    <w:rPr>
                      <w:rFonts w:ascii="仿宋" w:hAnsi="仿宋" w:eastAsia="仿宋"/>
                      <w:szCs w:val="21"/>
                    </w:rPr>
                  </w:pPr>
                  <w:r>
                    <w:rPr>
                      <w:rFonts w:ascii="仿宋" w:hAnsi="仿宋" w:eastAsia="仿宋"/>
                      <w:szCs w:val="21"/>
                    </w:rPr>
                    <w:t>4</w:t>
                  </w:r>
                </w:p>
              </w:tc>
              <w:tc>
                <w:tcPr>
                  <w:tcW w:w="925" w:type="dxa"/>
                  <w:tcBorders>
                    <w:top w:val="nil"/>
                    <w:left w:val="single" w:color="auto" w:sz="4" w:space="0"/>
                    <w:bottom w:val="single" w:color="auto" w:sz="4" w:space="0"/>
                    <w:right w:val="single" w:color="auto" w:sz="4" w:space="0"/>
                  </w:tcBorders>
                  <w:vAlign w:val="center"/>
                </w:tcPr>
                <w:p w14:paraId="6B21C8E3">
                  <w:pPr>
                    <w:snapToGrid w:val="0"/>
                    <w:jc w:val="center"/>
                    <w:rPr>
                      <w:rFonts w:ascii="仿宋" w:hAnsi="仿宋" w:eastAsia="仿宋"/>
                      <w:szCs w:val="21"/>
                    </w:rPr>
                  </w:pPr>
                  <w:r>
                    <w:rPr>
                      <w:rFonts w:hint="eastAsia" w:ascii="仿宋" w:hAnsi="仿宋" w:eastAsia="仿宋"/>
                      <w:kern w:val="0"/>
                      <w:szCs w:val="21"/>
                    </w:rPr>
                    <w:t>DA004</w:t>
                  </w:r>
                </w:p>
              </w:tc>
              <w:tc>
                <w:tcPr>
                  <w:tcW w:w="1047" w:type="dxa"/>
                  <w:vMerge w:val="continue"/>
                  <w:tcBorders>
                    <w:top w:val="nil"/>
                    <w:left w:val="single" w:color="auto" w:sz="4" w:space="0"/>
                    <w:bottom w:val="single" w:color="auto" w:sz="4" w:space="0"/>
                    <w:right w:val="single" w:color="auto" w:sz="4" w:space="0"/>
                  </w:tcBorders>
                  <w:vAlign w:val="center"/>
                </w:tcPr>
                <w:p w14:paraId="0A52B0F3">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6B8224AE">
                  <w:pPr>
                    <w:snapToGrid w:val="0"/>
                    <w:jc w:val="center"/>
                    <w:rPr>
                      <w:rFonts w:ascii="仿宋" w:hAnsi="仿宋" w:eastAsia="仿宋"/>
                      <w:szCs w:val="21"/>
                    </w:rPr>
                  </w:pPr>
                  <w:r>
                    <w:rPr>
                      <w:rFonts w:ascii="仿宋" w:hAnsi="仿宋" w:eastAsia="仿宋"/>
                      <w:szCs w:val="21"/>
                    </w:rPr>
                    <w:t>焙烧</w:t>
                  </w:r>
                </w:p>
              </w:tc>
              <w:tc>
                <w:tcPr>
                  <w:tcW w:w="1474" w:type="dxa"/>
                  <w:tcBorders>
                    <w:top w:val="single" w:color="auto" w:sz="4" w:space="0"/>
                    <w:left w:val="single" w:color="auto" w:sz="4" w:space="0"/>
                    <w:right w:val="single" w:color="auto" w:sz="4" w:space="0"/>
                  </w:tcBorders>
                  <w:vAlign w:val="center"/>
                </w:tcPr>
                <w:p w14:paraId="75FD0122">
                  <w:pPr>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SO</w:t>
                  </w:r>
                  <w:r>
                    <w:rPr>
                      <w:rFonts w:ascii="仿宋" w:hAnsi="仿宋" w:eastAsia="仿宋"/>
                      <w:szCs w:val="21"/>
                      <w:vertAlign w:val="subscript"/>
                    </w:rPr>
                    <w:t>2</w:t>
                  </w:r>
                  <w:r>
                    <w:rPr>
                      <w:rFonts w:hint="eastAsia" w:ascii="仿宋" w:hAnsi="仿宋" w:eastAsia="仿宋"/>
                      <w:szCs w:val="21"/>
                    </w:rPr>
                    <w:t>、</w:t>
                  </w:r>
                  <w:r>
                    <w:rPr>
                      <w:rFonts w:ascii="仿宋" w:hAnsi="仿宋" w:eastAsia="仿宋"/>
                      <w:szCs w:val="21"/>
                    </w:rPr>
                    <w:t>NO</w:t>
                  </w:r>
                  <w:r>
                    <w:rPr>
                      <w:rFonts w:ascii="仿宋" w:hAnsi="仿宋" w:eastAsia="仿宋"/>
                      <w:szCs w:val="21"/>
                      <w:vertAlign w:val="subscript"/>
                    </w:rPr>
                    <w:t>x</w:t>
                  </w:r>
                  <w:r>
                    <w:rPr>
                      <w:rFonts w:hint="eastAsia" w:ascii="仿宋" w:hAnsi="仿宋" w:eastAsia="仿宋"/>
                      <w:szCs w:val="21"/>
                    </w:rPr>
                    <w:t>、</w:t>
                  </w:r>
                  <w:r>
                    <w:rPr>
                      <w:rFonts w:ascii="仿宋" w:hAnsi="仿宋" w:eastAsia="仿宋"/>
                      <w:szCs w:val="21"/>
                    </w:rPr>
                    <w:t>氟化物</w:t>
                  </w:r>
                  <w:r>
                    <w:rPr>
                      <w:rFonts w:hint="eastAsia" w:ascii="仿宋" w:hAnsi="仿宋" w:eastAsia="仿宋"/>
                      <w:szCs w:val="21"/>
                    </w:rPr>
                    <w:t>、</w:t>
                  </w:r>
                  <w:r>
                    <w:rPr>
                      <w:rFonts w:ascii="仿宋" w:hAnsi="仿宋" w:eastAsia="仿宋"/>
                      <w:szCs w:val="21"/>
                    </w:rPr>
                    <w:t>镍</w:t>
                  </w:r>
                  <w:r>
                    <w:rPr>
                      <w:rFonts w:hint="eastAsia" w:ascii="仿宋" w:hAnsi="仿宋" w:eastAsia="仿宋"/>
                      <w:szCs w:val="21"/>
                    </w:rPr>
                    <w:t>、</w:t>
                  </w:r>
                  <w:r>
                    <w:rPr>
                      <w:rFonts w:ascii="仿宋" w:hAnsi="仿宋" w:eastAsia="仿宋"/>
                      <w:szCs w:val="21"/>
                    </w:rPr>
                    <w:t>钴</w:t>
                  </w:r>
                  <w:r>
                    <w:rPr>
                      <w:rFonts w:hint="eastAsia" w:ascii="仿宋" w:hAnsi="仿宋" w:eastAsia="仿宋"/>
                      <w:szCs w:val="21"/>
                    </w:rPr>
                    <w:t>、</w:t>
                  </w:r>
                  <w:r>
                    <w:rPr>
                      <w:rFonts w:ascii="仿宋" w:hAnsi="仿宋" w:eastAsia="仿宋"/>
                      <w:szCs w:val="21"/>
                    </w:rPr>
                    <w:t>锰</w:t>
                  </w:r>
                  <w:r>
                    <w:rPr>
                      <w:rFonts w:hint="eastAsia" w:ascii="仿宋" w:hAnsi="仿宋" w:eastAsia="仿宋"/>
                      <w:szCs w:val="21"/>
                    </w:rPr>
                    <w:t>、</w:t>
                  </w:r>
                  <w:r>
                    <w:rPr>
                      <w:rFonts w:ascii="仿宋" w:hAnsi="仿宋" w:eastAsia="仿宋"/>
                      <w:szCs w:val="21"/>
                    </w:rPr>
                    <w:t>硫酸雾</w:t>
                  </w:r>
                </w:p>
              </w:tc>
              <w:tc>
                <w:tcPr>
                  <w:tcW w:w="1515" w:type="dxa"/>
                  <w:tcBorders>
                    <w:top w:val="nil"/>
                    <w:left w:val="single" w:color="auto" w:sz="4" w:space="0"/>
                    <w:bottom w:val="single" w:color="auto" w:sz="4" w:space="0"/>
                    <w:right w:val="single" w:color="auto" w:sz="4" w:space="0"/>
                  </w:tcBorders>
                  <w:vAlign w:val="center"/>
                </w:tcPr>
                <w:p w14:paraId="3C8E3C2F">
                  <w:pPr>
                    <w:snapToGrid w:val="0"/>
                    <w:jc w:val="center"/>
                    <w:rPr>
                      <w:rFonts w:ascii="仿宋" w:hAnsi="仿宋" w:eastAsia="仿宋"/>
                      <w:szCs w:val="21"/>
                    </w:rPr>
                  </w:pPr>
                  <w:r>
                    <w:rPr>
                      <w:rFonts w:ascii="仿宋" w:hAnsi="仿宋" w:eastAsia="仿宋"/>
                      <w:szCs w:val="21"/>
                    </w:rPr>
                    <w:t>布袋除尘、喷淋（一级水喷淋+两级氢氧化钠喷淋）</w:t>
                  </w:r>
                </w:p>
              </w:tc>
              <w:tc>
                <w:tcPr>
                  <w:tcW w:w="1169" w:type="dxa"/>
                  <w:tcBorders>
                    <w:top w:val="nil"/>
                    <w:left w:val="single" w:color="auto" w:sz="4" w:space="0"/>
                    <w:bottom w:val="single" w:color="auto" w:sz="4" w:space="0"/>
                    <w:right w:val="single" w:color="auto" w:sz="4" w:space="0"/>
                  </w:tcBorders>
                  <w:vAlign w:val="center"/>
                </w:tcPr>
                <w:p w14:paraId="21461103">
                  <w:pPr>
                    <w:snapToGrid w:val="0"/>
                    <w:jc w:val="center"/>
                    <w:rPr>
                      <w:rFonts w:ascii="仿宋" w:hAnsi="仿宋" w:eastAsia="仿宋"/>
                      <w:szCs w:val="21"/>
                    </w:rPr>
                  </w:pPr>
                  <w:r>
                    <w:rPr>
                      <w:rFonts w:ascii="仿宋" w:hAnsi="仿宋" w:eastAsia="仿宋"/>
                      <w:szCs w:val="21"/>
                    </w:rPr>
                    <w:t>高度22m、内径1.1m</w:t>
                  </w:r>
                </w:p>
              </w:tc>
            </w:tr>
            <w:tr w14:paraId="431E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4F98B361">
                  <w:pPr>
                    <w:snapToGrid w:val="0"/>
                    <w:jc w:val="center"/>
                    <w:rPr>
                      <w:rFonts w:ascii="仿宋" w:hAnsi="仿宋" w:eastAsia="仿宋"/>
                      <w:szCs w:val="21"/>
                    </w:rPr>
                  </w:pPr>
                  <w:r>
                    <w:rPr>
                      <w:rFonts w:ascii="仿宋" w:hAnsi="仿宋" w:eastAsia="仿宋"/>
                      <w:szCs w:val="21"/>
                    </w:rPr>
                    <w:t>5</w:t>
                  </w:r>
                </w:p>
              </w:tc>
              <w:tc>
                <w:tcPr>
                  <w:tcW w:w="925" w:type="dxa"/>
                  <w:tcBorders>
                    <w:top w:val="nil"/>
                    <w:left w:val="single" w:color="auto" w:sz="4" w:space="0"/>
                    <w:bottom w:val="single" w:color="auto" w:sz="4" w:space="0"/>
                    <w:right w:val="single" w:color="auto" w:sz="4" w:space="0"/>
                  </w:tcBorders>
                  <w:vAlign w:val="center"/>
                </w:tcPr>
                <w:p w14:paraId="5BF90721">
                  <w:pPr>
                    <w:snapToGrid w:val="0"/>
                    <w:jc w:val="center"/>
                    <w:rPr>
                      <w:rFonts w:ascii="仿宋" w:hAnsi="仿宋" w:eastAsia="仿宋"/>
                      <w:szCs w:val="21"/>
                    </w:rPr>
                  </w:pPr>
                  <w:r>
                    <w:rPr>
                      <w:rFonts w:ascii="仿宋" w:hAnsi="仿宋" w:eastAsia="仿宋"/>
                      <w:kern w:val="0"/>
                      <w:szCs w:val="21"/>
                    </w:rPr>
                    <w:t>DA0</w:t>
                  </w:r>
                  <w:r>
                    <w:rPr>
                      <w:rFonts w:hint="eastAsia" w:ascii="仿宋" w:hAnsi="仿宋" w:eastAsia="仿宋"/>
                      <w:kern w:val="0"/>
                      <w:szCs w:val="21"/>
                    </w:rPr>
                    <w:t>05</w:t>
                  </w:r>
                </w:p>
              </w:tc>
              <w:tc>
                <w:tcPr>
                  <w:tcW w:w="1047" w:type="dxa"/>
                  <w:vMerge w:val="restart"/>
                  <w:tcBorders>
                    <w:top w:val="nil"/>
                    <w:left w:val="single" w:color="auto" w:sz="4" w:space="0"/>
                    <w:bottom w:val="single" w:color="auto" w:sz="4" w:space="0"/>
                    <w:right w:val="single" w:color="auto" w:sz="4" w:space="0"/>
                  </w:tcBorders>
                  <w:vAlign w:val="center"/>
                </w:tcPr>
                <w:p w14:paraId="28E13A31">
                  <w:pPr>
                    <w:snapToGrid w:val="0"/>
                    <w:jc w:val="center"/>
                    <w:rPr>
                      <w:rFonts w:ascii="仿宋" w:hAnsi="仿宋" w:eastAsia="仿宋"/>
                      <w:szCs w:val="21"/>
                    </w:rPr>
                  </w:pPr>
                  <w:r>
                    <w:rPr>
                      <w:rFonts w:ascii="仿宋" w:hAnsi="仿宋" w:eastAsia="仿宋"/>
                      <w:szCs w:val="21"/>
                    </w:rPr>
                    <w:t>破碎车间</w:t>
                  </w:r>
                </w:p>
              </w:tc>
              <w:tc>
                <w:tcPr>
                  <w:tcW w:w="1406" w:type="dxa"/>
                  <w:tcBorders>
                    <w:top w:val="nil"/>
                    <w:left w:val="single" w:color="auto" w:sz="4" w:space="0"/>
                    <w:bottom w:val="single" w:color="auto" w:sz="4" w:space="0"/>
                    <w:right w:val="single" w:color="auto" w:sz="4" w:space="0"/>
                  </w:tcBorders>
                  <w:vAlign w:val="center"/>
                </w:tcPr>
                <w:p w14:paraId="48779FFC">
                  <w:pPr>
                    <w:snapToGrid w:val="0"/>
                    <w:jc w:val="center"/>
                    <w:rPr>
                      <w:rFonts w:ascii="仿宋" w:hAnsi="仿宋" w:eastAsia="仿宋"/>
                      <w:szCs w:val="21"/>
                    </w:rPr>
                  </w:pPr>
                  <w:r>
                    <w:rPr>
                      <w:rFonts w:ascii="仿宋" w:hAnsi="仿宋" w:eastAsia="仿宋"/>
                      <w:szCs w:val="21"/>
                    </w:rPr>
                    <w:t>浸出</w:t>
                  </w:r>
                </w:p>
              </w:tc>
              <w:tc>
                <w:tcPr>
                  <w:tcW w:w="1474" w:type="dxa"/>
                  <w:tcBorders>
                    <w:top w:val="single" w:color="auto" w:sz="4" w:space="0"/>
                    <w:left w:val="single" w:color="auto" w:sz="4" w:space="0"/>
                    <w:right w:val="single" w:color="auto" w:sz="4" w:space="0"/>
                  </w:tcBorders>
                  <w:vAlign w:val="center"/>
                </w:tcPr>
                <w:p w14:paraId="7B1487D5">
                  <w:pPr>
                    <w:widowControl/>
                    <w:jc w:val="center"/>
                    <w:rPr>
                      <w:rFonts w:ascii="仿宋" w:hAnsi="仿宋" w:eastAsia="仿宋"/>
                      <w:szCs w:val="21"/>
                    </w:rPr>
                  </w:pPr>
                  <w:r>
                    <w:rPr>
                      <w:rFonts w:ascii="仿宋" w:hAnsi="仿宋" w:eastAsia="仿宋"/>
                      <w:szCs w:val="21"/>
                    </w:rPr>
                    <w:t>氟化物</w:t>
                  </w:r>
                  <w:r>
                    <w:rPr>
                      <w:rFonts w:hint="eastAsia" w:ascii="仿宋" w:hAnsi="仿宋" w:eastAsia="仿宋"/>
                      <w:szCs w:val="21"/>
                    </w:rPr>
                    <w:t>、</w:t>
                  </w:r>
                  <w:r>
                    <w:rPr>
                      <w:rFonts w:ascii="仿宋" w:hAnsi="仿宋" w:eastAsia="仿宋"/>
                      <w:szCs w:val="21"/>
                    </w:rPr>
                    <w:t>硫酸雾</w:t>
                  </w:r>
                </w:p>
              </w:tc>
              <w:tc>
                <w:tcPr>
                  <w:tcW w:w="1515" w:type="dxa"/>
                  <w:tcBorders>
                    <w:top w:val="nil"/>
                    <w:left w:val="single" w:color="auto" w:sz="4" w:space="0"/>
                    <w:bottom w:val="single" w:color="auto" w:sz="4" w:space="0"/>
                    <w:right w:val="single" w:color="auto" w:sz="4" w:space="0"/>
                  </w:tcBorders>
                  <w:vAlign w:val="center"/>
                </w:tcPr>
                <w:p w14:paraId="7663C696">
                  <w:pPr>
                    <w:snapToGrid w:val="0"/>
                    <w:jc w:val="center"/>
                    <w:rPr>
                      <w:rFonts w:ascii="仿宋" w:hAnsi="仿宋" w:eastAsia="仿宋"/>
                      <w:szCs w:val="21"/>
                    </w:rPr>
                  </w:pPr>
                  <w:r>
                    <w:rPr>
                      <w:rFonts w:ascii="仿宋" w:hAnsi="仿宋" w:eastAsia="仿宋"/>
                      <w:szCs w:val="21"/>
                    </w:rPr>
                    <w:t>一级氢氧化钠碱洗+一级水洗</w:t>
                  </w:r>
                </w:p>
              </w:tc>
              <w:tc>
                <w:tcPr>
                  <w:tcW w:w="1169" w:type="dxa"/>
                  <w:tcBorders>
                    <w:top w:val="nil"/>
                    <w:left w:val="single" w:color="auto" w:sz="4" w:space="0"/>
                    <w:bottom w:val="single" w:color="auto" w:sz="4" w:space="0"/>
                    <w:right w:val="single" w:color="auto" w:sz="4" w:space="0"/>
                  </w:tcBorders>
                  <w:vAlign w:val="center"/>
                </w:tcPr>
                <w:p w14:paraId="690E7F90">
                  <w:pPr>
                    <w:snapToGrid w:val="0"/>
                    <w:jc w:val="center"/>
                    <w:rPr>
                      <w:rFonts w:ascii="仿宋" w:hAnsi="仿宋" w:eastAsia="仿宋"/>
                      <w:szCs w:val="21"/>
                    </w:rPr>
                  </w:pPr>
                  <w:r>
                    <w:rPr>
                      <w:rFonts w:ascii="仿宋" w:hAnsi="仿宋" w:eastAsia="仿宋"/>
                      <w:szCs w:val="21"/>
                    </w:rPr>
                    <w:t>高度15m、内径1m</w:t>
                  </w:r>
                </w:p>
              </w:tc>
            </w:tr>
            <w:tr w14:paraId="6338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74C4CD46">
                  <w:pPr>
                    <w:snapToGrid w:val="0"/>
                    <w:jc w:val="center"/>
                    <w:rPr>
                      <w:rFonts w:ascii="仿宋" w:hAnsi="仿宋" w:eastAsia="仿宋"/>
                      <w:szCs w:val="21"/>
                    </w:rPr>
                  </w:pPr>
                  <w:r>
                    <w:rPr>
                      <w:rFonts w:ascii="仿宋" w:hAnsi="仿宋" w:eastAsia="仿宋"/>
                      <w:szCs w:val="21"/>
                    </w:rPr>
                    <w:t>6</w:t>
                  </w:r>
                </w:p>
              </w:tc>
              <w:tc>
                <w:tcPr>
                  <w:tcW w:w="925" w:type="dxa"/>
                  <w:tcBorders>
                    <w:top w:val="nil"/>
                    <w:left w:val="single" w:color="auto" w:sz="4" w:space="0"/>
                    <w:bottom w:val="single" w:color="auto" w:sz="4" w:space="0"/>
                    <w:right w:val="single" w:color="auto" w:sz="4" w:space="0"/>
                  </w:tcBorders>
                  <w:vAlign w:val="center"/>
                </w:tcPr>
                <w:p w14:paraId="729283FB">
                  <w:pPr>
                    <w:snapToGrid w:val="0"/>
                    <w:jc w:val="center"/>
                    <w:rPr>
                      <w:rFonts w:ascii="仿宋" w:hAnsi="仿宋" w:eastAsia="仿宋"/>
                      <w:szCs w:val="21"/>
                    </w:rPr>
                  </w:pPr>
                  <w:r>
                    <w:rPr>
                      <w:rFonts w:ascii="仿宋" w:hAnsi="仿宋" w:eastAsia="仿宋"/>
                      <w:kern w:val="0"/>
                      <w:szCs w:val="21"/>
                    </w:rPr>
                    <w:t>DA0</w:t>
                  </w:r>
                  <w:r>
                    <w:rPr>
                      <w:rFonts w:hint="eastAsia" w:ascii="仿宋" w:hAnsi="仿宋" w:eastAsia="仿宋"/>
                      <w:kern w:val="0"/>
                      <w:szCs w:val="21"/>
                    </w:rPr>
                    <w:t>06</w:t>
                  </w:r>
                </w:p>
              </w:tc>
              <w:tc>
                <w:tcPr>
                  <w:tcW w:w="1047" w:type="dxa"/>
                  <w:vMerge w:val="continue"/>
                  <w:tcBorders>
                    <w:top w:val="nil"/>
                    <w:left w:val="single" w:color="auto" w:sz="4" w:space="0"/>
                    <w:bottom w:val="single" w:color="auto" w:sz="4" w:space="0"/>
                    <w:right w:val="single" w:color="auto" w:sz="4" w:space="0"/>
                  </w:tcBorders>
                  <w:vAlign w:val="center"/>
                </w:tcPr>
                <w:p w14:paraId="1725144A">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00290083">
                  <w:pPr>
                    <w:snapToGrid w:val="0"/>
                    <w:jc w:val="center"/>
                    <w:rPr>
                      <w:rFonts w:ascii="仿宋" w:hAnsi="仿宋" w:eastAsia="仿宋"/>
                      <w:szCs w:val="21"/>
                    </w:rPr>
                  </w:pPr>
                  <w:r>
                    <w:rPr>
                      <w:rFonts w:ascii="仿宋" w:hAnsi="仿宋" w:eastAsia="仿宋"/>
                      <w:szCs w:val="21"/>
                    </w:rPr>
                    <w:t>浸出</w:t>
                  </w:r>
                </w:p>
              </w:tc>
              <w:tc>
                <w:tcPr>
                  <w:tcW w:w="1474" w:type="dxa"/>
                  <w:tcBorders>
                    <w:top w:val="single" w:color="auto" w:sz="4" w:space="0"/>
                    <w:left w:val="single" w:color="auto" w:sz="4" w:space="0"/>
                    <w:right w:val="single" w:color="auto" w:sz="4" w:space="0"/>
                  </w:tcBorders>
                  <w:vAlign w:val="center"/>
                </w:tcPr>
                <w:p w14:paraId="501F4F3E">
                  <w:pPr>
                    <w:widowControl/>
                    <w:jc w:val="center"/>
                    <w:rPr>
                      <w:rFonts w:ascii="仿宋" w:hAnsi="仿宋" w:eastAsia="仿宋"/>
                      <w:szCs w:val="21"/>
                    </w:rPr>
                  </w:pPr>
                  <w:r>
                    <w:rPr>
                      <w:rFonts w:ascii="仿宋" w:hAnsi="仿宋" w:eastAsia="仿宋"/>
                      <w:szCs w:val="21"/>
                    </w:rPr>
                    <w:t>氟化物</w:t>
                  </w:r>
                  <w:r>
                    <w:rPr>
                      <w:rFonts w:hint="eastAsia" w:ascii="仿宋" w:hAnsi="仿宋" w:eastAsia="仿宋"/>
                      <w:szCs w:val="21"/>
                    </w:rPr>
                    <w:t>、</w:t>
                  </w:r>
                  <w:r>
                    <w:rPr>
                      <w:rFonts w:ascii="仿宋" w:hAnsi="仿宋" w:eastAsia="仿宋"/>
                      <w:szCs w:val="21"/>
                    </w:rPr>
                    <w:t>硫酸雾</w:t>
                  </w:r>
                </w:p>
              </w:tc>
              <w:tc>
                <w:tcPr>
                  <w:tcW w:w="1515" w:type="dxa"/>
                  <w:tcBorders>
                    <w:top w:val="nil"/>
                    <w:left w:val="single" w:color="auto" w:sz="4" w:space="0"/>
                    <w:bottom w:val="single" w:color="auto" w:sz="4" w:space="0"/>
                    <w:right w:val="single" w:color="auto" w:sz="4" w:space="0"/>
                  </w:tcBorders>
                  <w:vAlign w:val="center"/>
                </w:tcPr>
                <w:p w14:paraId="0E749591">
                  <w:pPr>
                    <w:snapToGrid w:val="0"/>
                    <w:jc w:val="center"/>
                    <w:rPr>
                      <w:rFonts w:ascii="仿宋" w:hAnsi="仿宋" w:eastAsia="仿宋"/>
                      <w:szCs w:val="21"/>
                    </w:rPr>
                  </w:pPr>
                  <w:r>
                    <w:rPr>
                      <w:rFonts w:ascii="仿宋" w:hAnsi="仿宋" w:eastAsia="仿宋"/>
                      <w:szCs w:val="21"/>
                    </w:rPr>
                    <w:t>一级氢氧化钠碱洗+一级水洗</w:t>
                  </w:r>
                </w:p>
              </w:tc>
              <w:tc>
                <w:tcPr>
                  <w:tcW w:w="1169" w:type="dxa"/>
                  <w:tcBorders>
                    <w:top w:val="nil"/>
                    <w:left w:val="single" w:color="auto" w:sz="4" w:space="0"/>
                    <w:bottom w:val="single" w:color="auto" w:sz="4" w:space="0"/>
                    <w:right w:val="single" w:color="auto" w:sz="4" w:space="0"/>
                  </w:tcBorders>
                  <w:vAlign w:val="center"/>
                </w:tcPr>
                <w:p w14:paraId="149FA8AF">
                  <w:pPr>
                    <w:snapToGrid w:val="0"/>
                    <w:jc w:val="center"/>
                    <w:rPr>
                      <w:rFonts w:ascii="仿宋" w:hAnsi="仿宋" w:eastAsia="仿宋"/>
                      <w:szCs w:val="21"/>
                    </w:rPr>
                  </w:pPr>
                  <w:r>
                    <w:rPr>
                      <w:rFonts w:ascii="仿宋" w:hAnsi="仿宋" w:eastAsia="仿宋"/>
                      <w:szCs w:val="21"/>
                    </w:rPr>
                    <w:t>高度15m、内径1m</w:t>
                  </w:r>
                </w:p>
              </w:tc>
            </w:tr>
            <w:tr w14:paraId="3A99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A3C83CE">
                  <w:pPr>
                    <w:snapToGrid w:val="0"/>
                    <w:jc w:val="center"/>
                    <w:rPr>
                      <w:rFonts w:ascii="仿宋" w:hAnsi="仿宋" w:eastAsia="仿宋"/>
                      <w:szCs w:val="21"/>
                    </w:rPr>
                  </w:pPr>
                  <w:r>
                    <w:rPr>
                      <w:rFonts w:ascii="仿宋" w:hAnsi="仿宋" w:eastAsia="仿宋"/>
                      <w:szCs w:val="21"/>
                    </w:rPr>
                    <w:t>7</w:t>
                  </w:r>
                </w:p>
              </w:tc>
              <w:tc>
                <w:tcPr>
                  <w:tcW w:w="925" w:type="dxa"/>
                  <w:tcBorders>
                    <w:top w:val="single" w:color="auto" w:sz="4" w:space="0"/>
                    <w:left w:val="single" w:color="auto" w:sz="4" w:space="0"/>
                    <w:bottom w:val="single" w:color="auto" w:sz="4" w:space="0"/>
                    <w:right w:val="single" w:color="auto" w:sz="4" w:space="0"/>
                  </w:tcBorders>
                  <w:vAlign w:val="center"/>
                </w:tcPr>
                <w:p w14:paraId="5439C32F">
                  <w:pPr>
                    <w:snapToGrid w:val="0"/>
                    <w:jc w:val="center"/>
                    <w:rPr>
                      <w:rFonts w:ascii="仿宋" w:hAnsi="仿宋" w:eastAsia="仿宋"/>
                      <w:szCs w:val="21"/>
                    </w:rPr>
                  </w:pPr>
                  <w:r>
                    <w:rPr>
                      <w:rFonts w:ascii="仿宋" w:hAnsi="仿宋" w:eastAsia="仿宋"/>
                      <w:kern w:val="0"/>
                      <w:szCs w:val="21"/>
                    </w:rPr>
                    <w:t>DA0</w:t>
                  </w:r>
                  <w:r>
                    <w:rPr>
                      <w:rFonts w:hint="eastAsia" w:ascii="仿宋" w:hAnsi="仿宋" w:eastAsia="仿宋"/>
                      <w:kern w:val="0"/>
                      <w:szCs w:val="21"/>
                    </w:rPr>
                    <w:t>07</w:t>
                  </w:r>
                </w:p>
              </w:tc>
              <w:tc>
                <w:tcPr>
                  <w:tcW w:w="1047" w:type="dxa"/>
                  <w:vMerge w:val="continue"/>
                  <w:tcBorders>
                    <w:top w:val="nil"/>
                    <w:left w:val="single" w:color="auto" w:sz="4" w:space="0"/>
                    <w:bottom w:val="single" w:color="auto" w:sz="4" w:space="0"/>
                    <w:right w:val="single" w:color="auto" w:sz="4" w:space="0"/>
                  </w:tcBorders>
                  <w:vAlign w:val="center"/>
                </w:tcPr>
                <w:p w14:paraId="5ABE689C">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46265B90">
                  <w:pPr>
                    <w:snapToGrid w:val="0"/>
                    <w:jc w:val="center"/>
                    <w:rPr>
                      <w:rFonts w:ascii="仿宋" w:hAnsi="仿宋" w:eastAsia="仿宋"/>
                      <w:szCs w:val="21"/>
                    </w:rPr>
                  </w:pPr>
                  <w:r>
                    <w:rPr>
                      <w:rFonts w:ascii="仿宋" w:hAnsi="仿宋" w:eastAsia="仿宋"/>
                      <w:szCs w:val="21"/>
                    </w:rPr>
                    <w:t>浸出（投料）</w:t>
                  </w:r>
                </w:p>
              </w:tc>
              <w:tc>
                <w:tcPr>
                  <w:tcW w:w="1474" w:type="dxa"/>
                  <w:tcBorders>
                    <w:top w:val="single" w:color="auto" w:sz="4" w:space="0"/>
                    <w:left w:val="single" w:color="auto" w:sz="4" w:space="0"/>
                    <w:bottom w:val="single" w:color="auto" w:sz="4" w:space="0"/>
                    <w:right w:val="single" w:color="auto" w:sz="4" w:space="0"/>
                  </w:tcBorders>
                  <w:vAlign w:val="center"/>
                </w:tcPr>
                <w:p w14:paraId="10939B22">
                  <w:pPr>
                    <w:jc w:val="center"/>
                    <w:rPr>
                      <w:rFonts w:ascii="仿宋" w:hAnsi="仿宋" w:eastAsia="仿宋"/>
                      <w:szCs w:val="21"/>
                    </w:rPr>
                  </w:pPr>
                  <w:r>
                    <w:rPr>
                      <w:rFonts w:ascii="仿宋" w:hAnsi="仿宋" w:eastAsia="仿宋"/>
                      <w:szCs w:val="21"/>
                    </w:rPr>
                    <w:t>硫酸雾</w:t>
                  </w:r>
                </w:p>
              </w:tc>
              <w:tc>
                <w:tcPr>
                  <w:tcW w:w="1515" w:type="dxa"/>
                  <w:tcBorders>
                    <w:top w:val="single" w:color="auto" w:sz="4" w:space="0"/>
                    <w:left w:val="single" w:color="auto" w:sz="4" w:space="0"/>
                    <w:bottom w:val="single" w:color="auto" w:sz="4" w:space="0"/>
                    <w:right w:val="single" w:color="auto" w:sz="4" w:space="0"/>
                  </w:tcBorders>
                  <w:vAlign w:val="center"/>
                </w:tcPr>
                <w:p w14:paraId="62FF710B">
                  <w:pPr>
                    <w:snapToGrid w:val="0"/>
                    <w:jc w:val="center"/>
                    <w:rPr>
                      <w:rFonts w:ascii="仿宋" w:hAnsi="仿宋" w:eastAsia="仿宋"/>
                      <w:szCs w:val="21"/>
                    </w:rPr>
                  </w:pPr>
                  <w:r>
                    <w:rPr>
                      <w:rFonts w:ascii="仿宋" w:hAnsi="仿宋" w:eastAsia="仿宋"/>
                      <w:szCs w:val="21"/>
                    </w:rPr>
                    <w:t>一级氢氧化钠碱洗</w:t>
                  </w:r>
                </w:p>
              </w:tc>
              <w:tc>
                <w:tcPr>
                  <w:tcW w:w="1169" w:type="dxa"/>
                  <w:tcBorders>
                    <w:top w:val="single" w:color="auto" w:sz="4" w:space="0"/>
                    <w:left w:val="single" w:color="auto" w:sz="4" w:space="0"/>
                    <w:bottom w:val="single" w:color="auto" w:sz="4" w:space="0"/>
                    <w:right w:val="single" w:color="auto" w:sz="4" w:space="0"/>
                  </w:tcBorders>
                  <w:vAlign w:val="center"/>
                </w:tcPr>
                <w:p w14:paraId="0748764D">
                  <w:pPr>
                    <w:snapToGrid w:val="0"/>
                    <w:jc w:val="center"/>
                    <w:rPr>
                      <w:rFonts w:ascii="仿宋" w:hAnsi="仿宋" w:eastAsia="仿宋"/>
                      <w:szCs w:val="21"/>
                    </w:rPr>
                  </w:pPr>
                  <w:r>
                    <w:rPr>
                      <w:rFonts w:ascii="仿宋" w:hAnsi="仿宋" w:eastAsia="仿宋"/>
                      <w:szCs w:val="21"/>
                    </w:rPr>
                    <w:t>高度15m、内径0.7m</w:t>
                  </w:r>
                </w:p>
              </w:tc>
            </w:tr>
            <w:tr w14:paraId="0085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40929056">
                  <w:pPr>
                    <w:snapToGrid w:val="0"/>
                    <w:jc w:val="center"/>
                    <w:rPr>
                      <w:rFonts w:ascii="仿宋" w:hAnsi="仿宋" w:eastAsia="仿宋"/>
                      <w:szCs w:val="21"/>
                    </w:rPr>
                  </w:pPr>
                  <w:r>
                    <w:rPr>
                      <w:rFonts w:ascii="仿宋" w:hAnsi="仿宋" w:eastAsia="仿宋"/>
                      <w:szCs w:val="21"/>
                    </w:rPr>
                    <w:t>8</w:t>
                  </w:r>
                </w:p>
              </w:tc>
              <w:tc>
                <w:tcPr>
                  <w:tcW w:w="925" w:type="dxa"/>
                  <w:tcBorders>
                    <w:top w:val="single" w:color="auto" w:sz="4" w:space="0"/>
                    <w:left w:val="single" w:color="auto" w:sz="4" w:space="0"/>
                    <w:bottom w:val="single" w:color="auto" w:sz="4" w:space="0"/>
                    <w:right w:val="single" w:color="auto" w:sz="4" w:space="0"/>
                  </w:tcBorders>
                  <w:vAlign w:val="center"/>
                </w:tcPr>
                <w:p w14:paraId="536ABEE7">
                  <w:pPr>
                    <w:snapToGrid w:val="0"/>
                    <w:jc w:val="center"/>
                    <w:rPr>
                      <w:rFonts w:ascii="仿宋" w:hAnsi="仿宋" w:eastAsia="仿宋"/>
                      <w:szCs w:val="21"/>
                    </w:rPr>
                  </w:pPr>
                  <w:r>
                    <w:rPr>
                      <w:rFonts w:ascii="仿宋" w:hAnsi="仿宋" w:eastAsia="仿宋"/>
                      <w:kern w:val="0"/>
                      <w:szCs w:val="21"/>
                    </w:rPr>
                    <w:t>DA0</w:t>
                  </w:r>
                  <w:r>
                    <w:rPr>
                      <w:rFonts w:hint="eastAsia" w:ascii="仿宋" w:hAnsi="仿宋" w:eastAsia="仿宋"/>
                      <w:kern w:val="0"/>
                      <w:szCs w:val="21"/>
                    </w:rPr>
                    <w:t>08</w:t>
                  </w:r>
                </w:p>
              </w:tc>
              <w:tc>
                <w:tcPr>
                  <w:tcW w:w="1047" w:type="dxa"/>
                  <w:vMerge w:val="continue"/>
                  <w:tcBorders>
                    <w:top w:val="nil"/>
                    <w:left w:val="single" w:color="auto" w:sz="4" w:space="0"/>
                    <w:bottom w:val="single" w:color="auto" w:sz="4" w:space="0"/>
                    <w:right w:val="single" w:color="auto" w:sz="4" w:space="0"/>
                  </w:tcBorders>
                  <w:vAlign w:val="center"/>
                </w:tcPr>
                <w:p w14:paraId="08F5FCB5">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119080F1">
                  <w:pPr>
                    <w:snapToGrid w:val="0"/>
                    <w:jc w:val="center"/>
                    <w:rPr>
                      <w:rFonts w:ascii="仿宋" w:hAnsi="仿宋" w:eastAsia="仿宋"/>
                      <w:szCs w:val="21"/>
                    </w:rPr>
                  </w:pPr>
                  <w:r>
                    <w:rPr>
                      <w:rFonts w:ascii="仿宋" w:hAnsi="仿宋" w:eastAsia="仿宋"/>
                      <w:szCs w:val="21"/>
                    </w:rPr>
                    <w:t>浸出（投料）</w:t>
                  </w:r>
                </w:p>
              </w:tc>
              <w:tc>
                <w:tcPr>
                  <w:tcW w:w="1474" w:type="dxa"/>
                  <w:tcBorders>
                    <w:top w:val="single" w:color="auto" w:sz="4" w:space="0"/>
                    <w:left w:val="single" w:color="auto" w:sz="4" w:space="0"/>
                    <w:bottom w:val="single" w:color="auto" w:sz="4" w:space="0"/>
                    <w:right w:val="single" w:color="auto" w:sz="4" w:space="0"/>
                  </w:tcBorders>
                  <w:vAlign w:val="center"/>
                </w:tcPr>
                <w:p w14:paraId="4FFD6936">
                  <w:pPr>
                    <w:jc w:val="center"/>
                    <w:rPr>
                      <w:rFonts w:ascii="仿宋" w:hAnsi="仿宋" w:eastAsia="仿宋"/>
                      <w:szCs w:val="21"/>
                    </w:rPr>
                  </w:pPr>
                  <w:r>
                    <w:rPr>
                      <w:rFonts w:ascii="仿宋" w:hAnsi="仿宋" w:eastAsia="仿宋"/>
                      <w:szCs w:val="21"/>
                    </w:rPr>
                    <w:t>硫酸雾</w:t>
                  </w:r>
                </w:p>
              </w:tc>
              <w:tc>
                <w:tcPr>
                  <w:tcW w:w="1515" w:type="dxa"/>
                  <w:tcBorders>
                    <w:top w:val="single" w:color="auto" w:sz="4" w:space="0"/>
                    <w:left w:val="single" w:color="auto" w:sz="4" w:space="0"/>
                    <w:bottom w:val="single" w:color="auto" w:sz="4" w:space="0"/>
                    <w:right w:val="single" w:color="auto" w:sz="4" w:space="0"/>
                  </w:tcBorders>
                  <w:vAlign w:val="center"/>
                </w:tcPr>
                <w:p w14:paraId="6E5EA076">
                  <w:pPr>
                    <w:snapToGrid w:val="0"/>
                    <w:jc w:val="center"/>
                    <w:rPr>
                      <w:rFonts w:ascii="仿宋" w:hAnsi="仿宋" w:eastAsia="仿宋"/>
                      <w:szCs w:val="21"/>
                    </w:rPr>
                  </w:pPr>
                  <w:r>
                    <w:rPr>
                      <w:rFonts w:ascii="仿宋" w:hAnsi="仿宋" w:eastAsia="仿宋"/>
                      <w:szCs w:val="21"/>
                    </w:rPr>
                    <w:t>一级氢氧化钠碱洗</w:t>
                  </w:r>
                </w:p>
              </w:tc>
              <w:tc>
                <w:tcPr>
                  <w:tcW w:w="1169" w:type="dxa"/>
                  <w:tcBorders>
                    <w:top w:val="single" w:color="auto" w:sz="4" w:space="0"/>
                    <w:left w:val="single" w:color="auto" w:sz="4" w:space="0"/>
                    <w:bottom w:val="single" w:color="auto" w:sz="4" w:space="0"/>
                    <w:right w:val="single" w:color="auto" w:sz="4" w:space="0"/>
                  </w:tcBorders>
                  <w:vAlign w:val="center"/>
                </w:tcPr>
                <w:p w14:paraId="30830180">
                  <w:pPr>
                    <w:snapToGrid w:val="0"/>
                    <w:jc w:val="center"/>
                    <w:rPr>
                      <w:rFonts w:ascii="仿宋" w:hAnsi="仿宋" w:eastAsia="仿宋"/>
                      <w:szCs w:val="21"/>
                    </w:rPr>
                  </w:pPr>
                  <w:r>
                    <w:rPr>
                      <w:rFonts w:ascii="仿宋" w:hAnsi="仿宋" w:eastAsia="仿宋"/>
                      <w:szCs w:val="21"/>
                    </w:rPr>
                    <w:t>高度15m、内径0.7m</w:t>
                  </w:r>
                </w:p>
              </w:tc>
            </w:tr>
            <w:tr w14:paraId="5047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7EB4CCA3">
                  <w:pPr>
                    <w:snapToGrid w:val="0"/>
                    <w:jc w:val="center"/>
                    <w:rPr>
                      <w:rFonts w:ascii="仿宋" w:hAnsi="仿宋" w:eastAsia="仿宋"/>
                      <w:szCs w:val="21"/>
                    </w:rPr>
                  </w:pPr>
                  <w:r>
                    <w:rPr>
                      <w:rFonts w:ascii="仿宋" w:hAnsi="仿宋" w:eastAsia="仿宋"/>
                      <w:szCs w:val="21"/>
                    </w:rPr>
                    <w:t>9</w:t>
                  </w:r>
                </w:p>
              </w:tc>
              <w:tc>
                <w:tcPr>
                  <w:tcW w:w="925" w:type="dxa"/>
                  <w:tcBorders>
                    <w:top w:val="nil"/>
                    <w:left w:val="single" w:color="auto" w:sz="4" w:space="0"/>
                    <w:bottom w:val="single" w:color="auto" w:sz="4" w:space="0"/>
                    <w:right w:val="single" w:color="auto" w:sz="4" w:space="0"/>
                  </w:tcBorders>
                  <w:vAlign w:val="center"/>
                </w:tcPr>
                <w:p w14:paraId="1A4B23FA">
                  <w:pPr>
                    <w:snapToGrid w:val="0"/>
                    <w:jc w:val="center"/>
                    <w:rPr>
                      <w:rFonts w:ascii="仿宋" w:hAnsi="仿宋" w:eastAsia="仿宋"/>
                      <w:szCs w:val="21"/>
                    </w:rPr>
                  </w:pPr>
                  <w:r>
                    <w:rPr>
                      <w:rFonts w:ascii="仿宋" w:hAnsi="仿宋" w:eastAsia="仿宋"/>
                      <w:bCs/>
                      <w:kern w:val="0"/>
                      <w:szCs w:val="21"/>
                    </w:rPr>
                    <w:t>DA00</w:t>
                  </w:r>
                  <w:r>
                    <w:rPr>
                      <w:rFonts w:hint="eastAsia" w:ascii="仿宋" w:hAnsi="仿宋" w:eastAsia="仿宋"/>
                      <w:bCs/>
                      <w:kern w:val="0"/>
                      <w:szCs w:val="21"/>
                    </w:rPr>
                    <w:t>9</w:t>
                  </w:r>
                </w:p>
              </w:tc>
              <w:tc>
                <w:tcPr>
                  <w:tcW w:w="1047" w:type="dxa"/>
                  <w:tcBorders>
                    <w:top w:val="nil"/>
                    <w:left w:val="single" w:color="auto" w:sz="4" w:space="0"/>
                    <w:bottom w:val="single" w:color="auto" w:sz="4" w:space="0"/>
                    <w:right w:val="single" w:color="auto" w:sz="4" w:space="0"/>
                  </w:tcBorders>
                  <w:vAlign w:val="center"/>
                </w:tcPr>
                <w:p w14:paraId="520DABB2">
                  <w:pPr>
                    <w:snapToGrid w:val="0"/>
                    <w:jc w:val="center"/>
                    <w:rPr>
                      <w:rFonts w:ascii="仿宋" w:hAnsi="仿宋" w:eastAsia="仿宋"/>
                      <w:szCs w:val="21"/>
                    </w:rPr>
                  </w:pPr>
                  <w:r>
                    <w:rPr>
                      <w:rFonts w:ascii="仿宋" w:hAnsi="仿宋" w:eastAsia="仿宋"/>
                      <w:szCs w:val="21"/>
                    </w:rPr>
                    <w:t>粉料处理车间</w:t>
                  </w:r>
                </w:p>
              </w:tc>
              <w:tc>
                <w:tcPr>
                  <w:tcW w:w="1406" w:type="dxa"/>
                  <w:tcBorders>
                    <w:top w:val="nil"/>
                    <w:left w:val="single" w:color="auto" w:sz="4" w:space="0"/>
                    <w:bottom w:val="single" w:color="auto" w:sz="4" w:space="0"/>
                    <w:right w:val="single" w:color="auto" w:sz="4" w:space="0"/>
                  </w:tcBorders>
                  <w:vAlign w:val="center"/>
                </w:tcPr>
                <w:p w14:paraId="4F27F977">
                  <w:pPr>
                    <w:snapToGrid w:val="0"/>
                    <w:jc w:val="center"/>
                    <w:rPr>
                      <w:rFonts w:ascii="仿宋" w:hAnsi="仿宋" w:eastAsia="仿宋"/>
                      <w:szCs w:val="21"/>
                    </w:rPr>
                  </w:pPr>
                  <w:r>
                    <w:rPr>
                      <w:rFonts w:ascii="仿宋" w:hAnsi="仿宋" w:eastAsia="仿宋"/>
                      <w:szCs w:val="21"/>
                    </w:rPr>
                    <w:t>搅拌、浆化、溶解</w:t>
                  </w:r>
                </w:p>
              </w:tc>
              <w:tc>
                <w:tcPr>
                  <w:tcW w:w="1474" w:type="dxa"/>
                  <w:tcBorders>
                    <w:top w:val="single" w:color="auto" w:sz="4" w:space="0"/>
                    <w:left w:val="single" w:color="auto" w:sz="4" w:space="0"/>
                    <w:right w:val="single" w:color="auto" w:sz="4" w:space="0"/>
                  </w:tcBorders>
                  <w:vAlign w:val="center"/>
                </w:tcPr>
                <w:p w14:paraId="67D5D790">
                  <w:pPr>
                    <w:widowControl/>
                    <w:jc w:val="center"/>
                    <w:rPr>
                      <w:rFonts w:ascii="仿宋" w:hAnsi="仿宋" w:eastAsia="仿宋"/>
                      <w:szCs w:val="21"/>
                    </w:rPr>
                  </w:pPr>
                  <w:r>
                    <w:rPr>
                      <w:rFonts w:ascii="仿宋" w:hAnsi="仿宋" w:eastAsia="仿宋"/>
                      <w:szCs w:val="21"/>
                    </w:rPr>
                    <w:t>氟化物</w:t>
                  </w:r>
                  <w:r>
                    <w:rPr>
                      <w:rFonts w:hint="eastAsia" w:ascii="仿宋" w:hAnsi="仿宋" w:eastAsia="仿宋"/>
                      <w:szCs w:val="21"/>
                    </w:rPr>
                    <w:t>、</w:t>
                  </w:r>
                  <w:r>
                    <w:rPr>
                      <w:rFonts w:ascii="仿宋" w:hAnsi="仿宋" w:eastAsia="仿宋"/>
                      <w:szCs w:val="21"/>
                    </w:rPr>
                    <w:t>硫酸雾</w:t>
                  </w:r>
                </w:p>
              </w:tc>
              <w:tc>
                <w:tcPr>
                  <w:tcW w:w="1515" w:type="dxa"/>
                  <w:tcBorders>
                    <w:top w:val="nil"/>
                    <w:left w:val="single" w:color="auto" w:sz="4" w:space="0"/>
                    <w:bottom w:val="single" w:color="auto" w:sz="4" w:space="0"/>
                    <w:right w:val="single" w:color="auto" w:sz="4" w:space="0"/>
                  </w:tcBorders>
                  <w:vAlign w:val="center"/>
                </w:tcPr>
                <w:p w14:paraId="543079B9">
                  <w:pPr>
                    <w:snapToGrid w:val="0"/>
                    <w:jc w:val="center"/>
                    <w:rPr>
                      <w:rFonts w:ascii="仿宋" w:hAnsi="仿宋" w:eastAsia="仿宋"/>
                      <w:szCs w:val="21"/>
                    </w:rPr>
                  </w:pPr>
                  <w:r>
                    <w:rPr>
                      <w:rFonts w:ascii="仿宋" w:hAnsi="仿宋" w:eastAsia="仿宋"/>
                      <w:szCs w:val="21"/>
                    </w:rPr>
                    <w:t>一级氢氧化钠碱洗+一级水洗</w:t>
                  </w:r>
                </w:p>
              </w:tc>
              <w:tc>
                <w:tcPr>
                  <w:tcW w:w="1169" w:type="dxa"/>
                  <w:tcBorders>
                    <w:top w:val="nil"/>
                    <w:left w:val="single" w:color="auto" w:sz="4" w:space="0"/>
                    <w:bottom w:val="single" w:color="auto" w:sz="4" w:space="0"/>
                    <w:right w:val="single" w:color="auto" w:sz="4" w:space="0"/>
                  </w:tcBorders>
                  <w:vAlign w:val="center"/>
                </w:tcPr>
                <w:p w14:paraId="2B4E8B51">
                  <w:pPr>
                    <w:snapToGrid w:val="0"/>
                    <w:jc w:val="center"/>
                    <w:rPr>
                      <w:rFonts w:ascii="仿宋" w:hAnsi="仿宋" w:eastAsia="仿宋"/>
                      <w:szCs w:val="21"/>
                    </w:rPr>
                  </w:pPr>
                  <w:r>
                    <w:rPr>
                      <w:rFonts w:ascii="仿宋" w:hAnsi="仿宋" w:eastAsia="仿宋"/>
                      <w:szCs w:val="21"/>
                    </w:rPr>
                    <w:t>高度15m、内径1m</w:t>
                  </w:r>
                </w:p>
              </w:tc>
            </w:tr>
            <w:tr w14:paraId="309F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7469D125">
                  <w:pPr>
                    <w:snapToGrid w:val="0"/>
                    <w:jc w:val="center"/>
                    <w:rPr>
                      <w:rFonts w:ascii="仿宋" w:hAnsi="仿宋" w:eastAsia="仿宋"/>
                      <w:szCs w:val="21"/>
                    </w:rPr>
                  </w:pPr>
                  <w:r>
                    <w:rPr>
                      <w:rFonts w:ascii="仿宋" w:hAnsi="仿宋" w:eastAsia="仿宋"/>
                      <w:szCs w:val="21"/>
                    </w:rPr>
                    <w:t>10</w:t>
                  </w:r>
                </w:p>
              </w:tc>
              <w:tc>
                <w:tcPr>
                  <w:tcW w:w="925" w:type="dxa"/>
                  <w:tcBorders>
                    <w:top w:val="single" w:color="auto" w:sz="4" w:space="0"/>
                    <w:left w:val="single" w:color="auto" w:sz="4" w:space="0"/>
                    <w:bottom w:val="single" w:color="auto" w:sz="4" w:space="0"/>
                    <w:right w:val="single" w:color="auto" w:sz="4" w:space="0"/>
                  </w:tcBorders>
                  <w:vAlign w:val="center"/>
                </w:tcPr>
                <w:p w14:paraId="05DF2433">
                  <w:pPr>
                    <w:snapToGrid w:val="0"/>
                    <w:jc w:val="center"/>
                    <w:rPr>
                      <w:rFonts w:ascii="仿宋" w:hAnsi="仿宋" w:eastAsia="仿宋"/>
                      <w:szCs w:val="21"/>
                    </w:rPr>
                  </w:pPr>
                  <w:r>
                    <w:rPr>
                      <w:rFonts w:ascii="仿宋" w:hAnsi="仿宋" w:eastAsia="仿宋"/>
                      <w:szCs w:val="21"/>
                    </w:rPr>
                    <w:t>DA010</w:t>
                  </w:r>
                </w:p>
              </w:tc>
              <w:tc>
                <w:tcPr>
                  <w:tcW w:w="1047" w:type="dxa"/>
                  <w:vMerge w:val="restart"/>
                  <w:tcBorders>
                    <w:top w:val="nil"/>
                    <w:left w:val="single" w:color="auto" w:sz="4" w:space="0"/>
                    <w:bottom w:val="single" w:color="auto" w:sz="4" w:space="0"/>
                    <w:right w:val="single" w:color="auto" w:sz="4" w:space="0"/>
                  </w:tcBorders>
                  <w:vAlign w:val="center"/>
                </w:tcPr>
                <w:p w14:paraId="55EAB8AF">
                  <w:pPr>
                    <w:snapToGrid w:val="0"/>
                    <w:jc w:val="center"/>
                    <w:rPr>
                      <w:rFonts w:ascii="仿宋" w:hAnsi="仿宋" w:eastAsia="仿宋"/>
                      <w:szCs w:val="21"/>
                    </w:rPr>
                  </w:pPr>
                  <w:r>
                    <w:rPr>
                      <w:rFonts w:ascii="仿宋" w:hAnsi="仿宋" w:eastAsia="仿宋"/>
                      <w:szCs w:val="21"/>
                    </w:rPr>
                    <w:t>锂回收车间</w:t>
                  </w:r>
                </w:p>
              </w:tc>
              <w:tc>
                <w:tcPr>
                  <w:tcW w:w="1406" w:type="dxa"/>
                  <w:tcBorders>
                    <w:top w:val="single" w:color="auto" w:sz="4" w:space="0"/>
                    <w:left w:val="single" w:color="auto" w:sz="4" w:space="0"/>
                    <w:bottom w:val="single" w:color="auto" w:sz="4" w:space="0"/>
                    <w:right w:val="single" w:color="auto" w:sz="4" w:space="0"/>
                  </w:tcBorders>
                  <w:vAlign w:val="center"/>
                </w:tcPr>
                <w:p w14:paraId="01C83DD8">
                  <w:pPr>
                    <w:snapToGrid w:val="0"/>
                    <w:jc w:val="center"/>
                    <w:rPr>
                      <w:rFonts w:ascii="仿宋" w:hAnsi="仿宋" w:eastAsia="仿宋"/>
                      <w:szCs w:val="21"/>
                    </w:rPr>
                  </w:pPr>
                  <w:r>
                    <w:rPr>
                      <w:rFonts w:ascii="仿宋" w:hAnsi="仿宋" w:eastAsia="仿宋"/>
                      <w:szCs w:val="21"/>
                    </w:rPr>
                    <w:t>硫酸化</w:t>
                  </w:r>
                </w:p>
              </w:tc>
              <w:tc>
                <w:tcPr>
                  <w:tcW w:w="1474" w:type="dxa"/>
                  <w:tcBorders>
                    <w:top w:val="single" w:color="auto" w:sz="4" w:space="0"/>
                    <w:left w:val="single" w:color="auto" w:sz="4" w:space="0"/>
                    <w:bottom w:val="single" w:color="auto" w:sz="4" w:space="0"/>
                    <w:right w:val="single" w:color="auto" w:sz="4" w:space="0"/>
                  </w:tcBorders>
                  <w:vAlign w:val="center"/>
                </w:tcPr>
                <w:p w14:paraId="34CE0340">
                  <w:pPr>
                    <w:widowControl/>
                    <w:jc w:val="center"/>
                    <w:rPr>
                      <w:rFonts w:ascii="仿宋" w:hAnsi="仿宋" w:eastAsia="仿宋"/>
                      <w:szCs w:val="21"/>
                    </w:rPr>
                  </w:pPr>
                  <w:r>
                    <w:rPr>
                      <w:rFonts w:ascii="仿宋" w:hAnsi="仿宋" w:eastAsia="仿宋"/>
                      <w:szCs w:val="21"/>
                    </w:rPr>
                    <w:t>硫酸雾</w:t>
                  </w:r>
                </w:p>
              </w:tc>
              <w:tc>
                <w:tcPr>
                  <w:tcW w:w="1515" w:type="dxa"/>
                  <w:tcBorders>
                    <w:top w:val="single" w:color="auto" w:sz="4" w:space="0"/>
                    <w:left w:val="single" w:color="auto" w:sz="4" w:space="0"/>
                    <w:bottom w:val="single" w:color="auto" w:sz="4" w:space="0"/>
                    <w:right w:val="single" w:color="auto" w:sz="4" w:space="0"/>
                  </w:tcBorders>
                  <w:vAlign w:val="center"/>
                </w:tcPr>
                <w:p w14:paraId="6473E5A5">
                  <w:pPr>
                    <w:snapToGrid w:val="0"/>
                    <w:jc w:val="center"/>
                    <w:rPr>
                      <w:rFonts w:ascii="仿宋" w:hAnsi="仿宋" w:eastAsia="仿宋"/>
                      <w:szCs w:val="21"/>
                    </w:rPr>
                  </w:pPr>
                  <w:r>
                    <w:rPr>
                      <w:rFonts w:ascii="仿宋" w:hAnsi="仿宋" w:eastAsia="仿宋"/>
                      <w:szCs w:val="21"/>
                    </w:rPr>
                    <w:t>一级氢氧化钠碱洗+一级水洗</w:t>
                  </w:r>
                </w:p>
              </w:tc>
              <w:tc>
                <w:tcPr>
                  <w:tcW w:w="1169" w:type="dxa"/>
                  <w:tcBorders>
                    <w:top w:val="single" w:color="auto" w:sz="4" w:space="0"/>
                    <w:left w:val="single" w:color="auto" w:sz="4" w:space="0"/>
                    <w:bottom w:val="single" w:color="auto" w:sz="4" w:space="0"/>
                    <w:right w:val="single" w:color="auto" w:sz="4" w:space="0"/>
                  </w:tcBorders>
                  <w:vAlign w:val="center"/>
                </w:tcPr>
                <w:p w14:paraId="1C3B360F">
                  <w:pPr>
                    <w:snapToGrid w:val="0"/>
                    <w:jc w:val="center"/>
                    <w:rPr>
                      <w:rFonts w:ascii="仿宋" w:hAnsi="仿宋" w:eastAsia="仿宋"/>
                      <w:szCs w:val="21"/>
                    </w:rPr>
                  </w:pPr>
                  <w:r>
                    <w:rPr>
                      <w:rFonts w:ascii="仿宋" w:hAnsi="仿宋" w:eastAsia="仿宋"/>
                      <w:szCs w:val="21"/>
                    </w:rPr>
                    <w:t>高度24m、内径1m</w:t>
                  </w:r>
                </w:p>
              </w:tc>
            </w:tr>
            <w:tr w14:paraId="424D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B7E5A42">
                  <w:pPr>
                    <w:snapToGrid w:val="0"/>
                    <w:jc w:val="center"/>
                    <w:rPr>
                      <w:rFonts w:ascii="仿宋" w:hAnsi="仿宋" w:eastAsia="仿宋"/>
                      <w:szCs w:val="21"/>
                    </w:rPr>
                  </w:pPr>
                  <w:r>
                    <w:rPr>
                      <w:rFonts w:ascii="仿宋" w:hAnsi="仿宋" w:eastAsia="仿宋"/>
                      <w:szCs w:val="21"/>
                    </w:rPr>
                    <w:t>11</w:t>
                  </w:r>
                </w:p>
              </w:tc>
              <w:tc>
                <w:tcPr>
                  <w:tcW w:w="925" w:type="dxa"/>
                  <w:tcBorders>
                    <w:top w:val="single" w:color="auto" w:sz="4" w:space="0"/>
                    <w:left w:val="single" w:color="auto" w:sz="4" w:space="0"/>
                    <w:bottom w:val="single" w:color="auto" w:sz="4" w:space="0"/>
                    <w:right w:val="single" w:color="auto" w:sz="4" w:space="0"/>
                  </w:tcBorders>
                  <w:vAlign w:val="center"/>
                </w:tcPr>
                <w:p w14:paraId="4FA162AA">
                  <w:pPr>
                    <w:snapToGrid w:val="0"/>
                    <w:jc w:val="center"/>
                    <w:rPr>
                      <w:rFonts w:ascii="仿宋" w:hAnsi="仿宋" w:eastAsia="仿宋"/>
                      <w:szCs w:val="21"/>
                    </w:rPr>
                  </w:pPr>
                  <w:r>
                    <w:rPr>
                      <w:rFonts w:ascii="仿宋" w:hAnsi="仿宋" w:eastAsia="仿宋"/>
                      <w:szCs w:val="21"/>
                    </w:rPr>
                    <w:t>DA011</w:t>
                  </w:r>
                </w:p>
              </w:tc>
              <w:tc>
                <w:tcPr>
                  <w:tcW w:w="1047" w:type="dxa"/>
                  <w:vMerge w:val="continue"/>
                  <w:tcBorders>
                    <w:top w:val="nil"/>
                    <w:left w:val="single" w:color="auto" w:sz="4" w:space="0"/>
                    <w:bottom w:val="single" w:color="auto" w:sz="4" w:space="0"/>
                    <w:right w:val="single" w:color="auto" w:sz="4" w:space="0"/>
                  </w:tcBorders>
                  <w:vAlign w:val="center"/>
                </w:tcPr>
                <w:p w14:paraId="553059AE">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3B3FA157">
                  <w:pPr>
                    <w:snapToGrid w:val="0"/>
                    <w:jc w:val="center"/>
                    <w:rPr>
                      <w:rFonts w:ascii="仿宋" w:hAnsi="仿宋" w:eastAsia="仿宋"/>
                      <w:szCs w:val="21"/>
                    </w:rPr>
                  </w:pPr>
                  <w:r>
                    <w:rPr>
                      <w:rFonts w:ascii="仿宋" w:hAnsi="仿宋" w:eastAsia="仿宋"/>
                      <w:szCs w:val="21"/>
                    </w:rPr>
                    <w:t>硫酸化（投料）</w:t>
                  </w:r>
                </w:p>
              </w:tc>
              <w:tc>
                <w:tcPr>
                  <w:tcW w:w="1474" w:type="dxa"/>
                  <w:tcBorders>
                    <w:top w:val="single" w:color="auto" w:sz="4" w:space="0"/>
                    <w:left w:val="single" w:color="auto" w:sz="4" w:space="0"/>
                    <w:bottom w:val="single" w:color="auto" w:sz="4" w:space="0"/>
                    <w:right w:val="single" w:color="auto" w:sz="4" w:space="0"/>
                  </w:tcBorders>
                  <w:vAlign w:val="center"/>
                </w:tcPr>
                <w:p w14:paraId="05EA8EFB">
                  <w:pPr>
                    <w:widowControl/>
                    <w:jc w:val="center"/>
                    <w:rPr>
                      <w:rFonts w:ascii="仿宋" w:hAnsi="仿宋" w:eastAsia="仿宋"/>
                      <w:szCs w:val="21"/>
                    </w:rPr>
                  </w:pPr>
                  <w:r>
                    <w:rPr>
                      <w:rFonts w:ascii="仿宋" w:hAnsi="仿宋" w:eastAsia="仿宋"/>
                      <w:szCs w:val="21"/>
                    </w:rPr>
                    <w:t>硫酸雾</w:t>
                  </w:r>
                </w:p>
              </w:tc>
              <w:tc>
                <w:tcPr>
                  <w:tcW w:w="1515" w:type="dxa"/>
                  <w:tcBorders>
                    <w:top w:val="single" w:color="auto" w:sz="4" w:space="0"/>
                    <w:left w:val="single" w:color="auto" w:sz="4" w:space="0"/>
                    <w:bottom w:val="single" w:color="auto" w:sz="4" w:space="0"/>
                    <w:right w:val="single" w:color="auto" w:sz="4" w:space="0"/>
                  </w:tcBorders>
                  <w:vAlign w:val="center"/>
                </w:tcPr>
                <w:p w14:paraId="41D65E44">
                  <w:pPr>
                    <w:snapToGrid w:val="0"/>
                    <w:jc w:val="center"/>
                    <w:rPr>
                      <w:rFonts w:ascii="仿宋" w:hAnsi="仿宋" w:eastAsia="仿宋"/>
                      <w:szCs w:val="21"/>
                    </w:rPr>
                  </w:pPr>
                  <w:r>
                    <w:rPr>
                      <w:rFonts w:ascii="仿宋" w:hAnsi="仿宋" w:eastAsia="仿宋"/>
                      <w:szCs w:val="21"/>
                    </w:rPr>
                    <w:t>一级氢氧化钠碱洗</w:t>
                  </w:r>
                </w:p>
              </w:tc>
              <w:tc>
                <w:tcPr>
                  <w:tcW w:w="1169" w:type="dxa"/>
                  <w:tcBorders>
                    <w:top w:val="single" w:color="auto" w:sz="4" w:space="0"/>
                    <w:left w:val="single" w:color="auto" w:sz="4" w:space="0"/>
                    <w:bottom w:val="single" w:color="auto" w:sz="4" w:space="0"/>
                    <w:right w:val="single" w:color="auto" w:sz="4" w:space="0"/>
                  </w:tcBorders>
                  <w:vAlign w:val="center"/>
                </w:tcPr>
                <w:p w14:paraId="1A2B7620">
                  <w:pPr>
                    <w:snapToGrid w:val="0"/>
                    <w:jc w:val="center"/>
                    <w:rPr>
                      <w:rFonts w:ascii="仿宋" w:hAnsi="仿宋" w:eastAsia="仿宋"/>
                      <w:szCs w:val="21"/>
                    </w:rPr>
                  </w:pPr>
                  <w:r>
                    <w:rPr>
                      <w:rFonts w:ascii="仿宋" w:hAnsi="仿宋" w:eastAsia="仿宋"/>
                      <w:szCs w:val="21"/>
                    </w:rPr>
                    <w:t>高度24m、内径1m</w:t>
                  </w:r>
                </w:p>
              </w:tc>
            </w:tr>
            <w:tr w14:paraId="607B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6E4E561D">
                  <w:pPr>
                    <w:snapToGrid w:val="0"/>
                    <w:jc w:val="center"/>
                    <w:rPr>
                      <w:rFonts w:ascii="仿宋" w:hAnsi="仿宋" w:eastAsia="仿宋"/>
                      <w:szCs w:val="21"/>
                    </w:rPr>
                  </w:pPr>
                  <w:r>
                    <w:rPr>
                      <w:rFonts w:ascii="仿宋" w:hAnsi="仿宋" w:eastAsia="仿宋"/>
                      <w:szCs w:val="21"/>
                    </w:rPr>
                    <w:t>12</w:t>
                  </w:r>
                </w:p>
              </w:tc>
              <w:tc>
                <w:tcPr>
                  <w:tcW w:w="925" w:type="dxa"/>
                  <w:tcBorders>
                    <w:top w:val="single" w:color="auto" w:sz="4" w:space="0"/>
                    <w:left w:val="single" w:color="auto" w:sz="4" w:space="0"/>
                    <w:bottom w:val="single" w:color="auto" w:sz="4" w:space="0"/>
                    <w:right w:val="single" w:color="auto" w:sz="4" w:space="0"/>
                  </w:tcBorders>
                  <w:vAlign w:val="center"/>
                </w:tcPr>
                <w:p w14:paraId="1EEEA243">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12</w:t>
                  </w:r>
                </w:p>
              </w:tc>
              <w:tc>
                <w:tcPr>
                  <w:tcW w:w="1047" w:type="dxa"/>
                  <w:vMerge w:val="continue"/>
                  <w:tcBorders>
                    <w:top w:val="nil"/>
                    <w:left w:val="single" w:color="auto" w:sz="4" w:space="0"/>
                    <w:bottom w:val="single" w:color="auto" w:sz="4" w:space="0"/>
                    <w:right w:val="single" w:color="auto" w:sz="4" w:space="0"/>
                  </w:tcBorders>
                  <w:vAlign w:val="center"/>
                </w:tcPr>
                <w:p w14:paraId="53BF43D5">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6A774EBE">
                  <w:pPr>
                    <w:snapToGrid w:val="0"/>
                    <w:jc w:val="center"/>
                    <w:rPr>
                      <w:rFonts w:ascii="仿宋" w:hAnsi="仿宋" w:eastAsia="仿宋"/>
                      <w:szCs w:val="21"/>
                    </w:rPr>
                  </w:pPr>
                  <w:r>
                    <w:rPr>
                      <w:rFonts w:ascii="仿宋" w:hAnsi="仿宋" w:eastAsia="仿宋"/>
                      <w:szCs w:val="21"/>
                    </w:rPr>
                    <w:t>干燥破碎包装</w:t>
                  </w:r>
                </w:p>
              </w:tc>
              <w:tc>
                <w:tcPr>
                  <w:tcW w:w="1474" w:type="dxa"/>
                  <w:tcBorders>
                    <w:top w:val="single" w:color="auto" w:sz="4" w:space="0"/>
                    <w:left w:val="single" w:color="auto" w:sz="4" w:space="0"/>
                    <w:bottom w:val="single" w:color="auto" w:sz="4" w:space="0"/>
                    <w:right w:val="single" w:color="auto" w:sz="4" w:space="0"/>
                  </w:tcBorders>
                  <w:vAlign w:val="center"/>
                </w:tcPr>
                <w:p w14:paraId="6A606A52">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0C87E3E1">
                  <w:pPr>
                    <w:snapToGrid w:val="0"/>
                    <w:jc w:val="center"/>
                    <w:rPr>
                      <w:rFonts w:ascii="仿宋" w:hAnsi="仿宋" w:eastAsia="仿宋"/>
                      <w:szCs w:val="21"/>
                    </w:rPr>
                  </w:pPr>
                  <w:r>
                    <w:rPr>
                      <w:rFonts w:ascii="仿宋" w:hAnsi="仿宋" w:eastAsia="仿宋"/>
                      <w:szCs w:val="21"/>
                    </w:rPr>
                    <w:t>布袋除尘和一级水喷淋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2E5CF4E9">
                  <w:pPr>
                    <w:snapToGrid w:val="0"/>
                    <w:jc w:val="center"/>
                    <w:rPr>
                      <w:rFonts w:ascii="仿宋" w:hAnsi="仿宋" w:eastAsia="仿宋"/>
                      <w:szCs w:val="21"/>
                    </w:rPr>
                  </w:pPr>
                  <w:r>
                    <w:rPr>
                      <w:rFonts w:ascii="仿宋" w:hAnsi="仿宋" w:eastAsia="仿宋"/>
                      <w:szCs w:val="21"/>
                    </w:rPr>
                    <w:t>高度15m、内径0.3m</w:t>
                  </w:r>
                </w:p>
              </w:tc>
            </w:tr>
            <w:tr w14:paraId="79E2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425BE700">
                  <w:pPr>
                    <w:snapToGrid w:val="0"/>
                    <w:jc w:val="center"/>
                    <w:rPr>
                      <w:rFonts w:ascii="仿宋" w:hAnsi="仿宋" w:eastAsia="仿宋"/>
                      <w:szCs w:val="21"/>
                    </w:rPr>
                  </w:pPr>
                  <w:r>
                    <w:rPr>
                      <w:rFonts w:ascii="仿宋" w:hAnsi="仿宋" w:eastAsia="仿宋"/>
                      <w:szCs w:val="21"/>
                    </w:rPr>
                    <w:t>13</w:t>
                  </w:r>
                </w:p>
              </w:tc>
              <w:tc>
                <w:tcPr>
                  <w:tcW w:w="925" w:type="dxa"/>
                  <w:tcBorders>
                    <w:top w:val="single" w:color="auto" w:sz="4" w:space="0"/>
                    <w:left w:val="single" w:color="auto" w:sz="4" w:space="0"/>
                    <w:bottom w:val="single" w:color="auto" w:sz="4" w:space="0"/>
                    <w:right w:val="single" w:color="auto" w:sz="4" w:space="0"/>
                  </w:tcBorders>
                  <w:vAlign w:val="center"/>
                </w:tcPr>
                <w:p w14:paraId="2C2115BF">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13</w:t>
                  </w:r>
                </w:p>
              </w:tc>
              <w:tc>
                <w:tcPr>
                  <w:tcW w:w="1047" w:type="dxa"/>
                  <w:vMerge w:val="continue"/>
                  <w:tcBorders>
                    <w:top w:val="nil"/>
                    <w:left w:val="single" w:color="auto" w:sz="4" w:space="0"/>
                    <w:bottom w:val="single" w:color="auto" w:sz="4" w:space="0"/>
                    <w:right w:val="single" w:color="auto" w:sz="4" w:space="0"/>
                  </w:tcBorders>
                  <w:vAlign w:val="center"/>
                </w:tcPr>
                <w:p w14:paraId="36A48627">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487BCFFD">
                  <w:pPr>
                    <w:snapToGrid w:val="0"/>
                    <w:jc w:val="center"/>
                    <w:rPr>
                      <w:rFonts w:ascii="仿宋" w:hAnsi="仿宋" w:eastAsia="仿宋"/>
                      <w:szCs w:val="21"/>
                    </w:rPr>
                  </w:pPr>
                  <w:r>
                    <w:rPr>
                      <w:rFonts w:ascii="仿宋" w:hAnsi="仿宋" w:eastAsia="仿宋"/>
                      <w:szCs w:val="21"/>
                    </w:rPr>
                    <w:t>干燥破碎包装</w:t>
                  </w:r>
                </w:p>
              </w:tc>
              <w:tc>
                <w:tcPr>
                  <w:tcW w:w="1474" w:type="dxa"/>
                  <w:tcBorders>
                    <w:top w:val="single" w:color="auto" w:sz="4" w:space="0"/>
                    <w:left w:val="single" w:color="auto" w:sz="4" w:space="0"/>
                    <w:bottom w:val="single" w:color="auto" w:sz="4" w:space="0"/>
                    <w:right w:val="single" w:color="auto" w:sz="4" w:space="0"/>
                  </w:tcBorders>
                  <w:vAlign w:val="center"/>
                </w:tcPr>
                <w:p w14:paraId="16AD241B">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5E74D218">
                  <w:pPr>
                    <w:snapToGrid w:val="0"/>
                    <w:jc w:val="center"/>
                    <w:rPr>
                      <w:rFonts w:ascii="仿宋" w:hAnsi="仿宋" w:eastAsia="仿宋"/>
                      <w:szCs w:val="21"/>
                    </w:rPr>
                  </w:pPr>
                  <w:r>
                    <w:rPr>
                      <w:rFonts w:ascii="仿宋" w:hAnsi="仿宋" w:eastAsia="仿宋"/>
                      <w:szCs w:val="21"/>
                    </w:rPr>
                    <w:t>布袋除尘和一级水喷淋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3B28077A">
                  <w:pPr>
                    <w:snapToGrid w:val="0"/>
                    <w:jc w:val="center"/>
                    <w:rPr>
                      <w:rFonts w:ascii="仿宋" w:hAnsi="仿宋" w:eastAsia="仿宋"/>
                      <w:szCs w:val="21"/>
                    </w:rPr>
                  </w:pPr>
                  <w:r>
                    <w:rPr>
                      <w:rFonts w:ascii="仿宋" w:hAnsi="仿宋" w:eastAsia="仿宋"/>
                      <w:szCs w:val="21"/>
                    </w:rPr>
                    <w:t>高度24m、内径0.3m</w:t>
                  </w:r>
                </w:p>
              </w:tc>
            </w:tr>
            <w:tr w14:paraId="5D33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3B8E638">
                  <w:pPr>
                    <w:snapToGrid w:val="0"/>
                    <w:jc w:val="center"/>
                    <w:rPr>
                      <w:rFonts w:ascii="仿宋" w:hAnsi="仿宋" w:eastAsia="仿宋"/>
                      <w:szCs w:val="21"/>
                    </w:rPr>
                  </w:pPr>
                  <w:r>
                    <w:rPr>
                      <w:rFonts w:ascii="仿宋" w:hAnsi="仿宋" w:eastAsia="仿宋"/>
                      <w:szCs w:val="21"/>
                    </w:rPr>
                    <w:t>14</w:t>
                  </w:r>
                </w:p>
              </w:tc>
              <w:tc>
                <w:tcPr>
                  <w:tcW w:w="925" w:type="dxa"/>
                  <w:tcBorders>
                    <w:top w:val="single" w:color="auto" w:sz="4" w:space="0"/>
                    <w:left w:val="single" w:color="auto" w:sz="4" w:space="0"/>
                    <w:bottom w:val="single" w:color="auto" w:sz="4" w:space="0"/>
                    <w:right w:val="single" w:color="auto" w:sz="4" w:space="0"/>
                  </w:tcBorders>
                  <w:vAlign w:val="center"/>
                </w:tcPr>
                <w:p w14:paraId="2E877400">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14</w:t>
                  </w:r>
                </w:p>
              </w:tc>
              <w:tc>
                <w:tcPr>
                  <w:tcW w:w="1047" w:type="dxa"/>
                  <w:vMerge w:val="continue"/>
                  <w:tcBorders>
                    <w:top w:val="nil"/>
                    <w:left w:val="single" w:color="auto" w:sz="4" w:space="0"/>
                    <w:bottom w:val="single" w:color="auto" w:sz="4" w:space="0"/>
                    <w:right w:val="single" w:color="auto" w:sz="4" w:space="0"/>
                  </w:tcBorders>
                  <w:vAlign w:val="center"/>
                </w:tcPr>
                <w:p w14:paraId="0B1D33BE">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5D336592">
                  <w:pPr>
                    <w:snapToGrid w:val="0"/>
                    <w:jc w:val="center"/>
                    <w:rPr>
                      <w:rFonts w:ascii="仿宋" w:hAnsi="仿宋" w:eastAsia="仿宋"/>
                      <w:szCs w:val="21"/>
                    </w:rPr>
                  </w:pPr>
                  <w:r>
                    <w:rPr>
                      <w:rFonts w:ascii="仿宋" w:hAnsi="仿宋" w:eastAsia="仿宋"/>
                      <w:szCs w:val="21"/>
                    </w:rPr>
                    <w:t>干燥</w:t>
                  </w:r>
                </w:p>
              </w:tc>
              <w:tc>
                <w:tcPr>
                  <w:tcW w:w="1474" w:type="dxa"/>
                  <w:tcBorders>
                    <w:top w:val="single" w:color="auto" w:sz="4" w:space="0"/>
                    <w:left w:val="single" w:color="auto" w:sz="4" w:space="0"/>
                    <w:bottom w:val="single" w:color="auto" w:sz="4" w:space="0"/>
                    <w:right w:val="single" w:color="auto" w:sz="4" w:space="0"/>
                  </w:tcBorders>
                  <w:vAlign w:val="center"/>
                </w:tcPr>
                <w:p w14:paraId="0D8CDD3E">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4D7D34AC">
                  <w:pPr>
                    <w:snapToGrid w:val="0"/>
                    <w:jc w:val="center"/>
                    <w:rPr>
                      <w:rFonts w:ascii="仿宋" w:hAnsi="仿宋" w:eastAsia="仿宋"/>
                      <w:szCs w:val="21"/>
                    </w:rPr>
                  </w:pPr>
                  <w:r>
                    <w:rPr>
                      <w:rFonts w:ascii="仿宋" w:hAnsi="仿宋" w:eastAsia="仿宋"/>
                      <w:szCs w:val="21"/>
                    </w:rPr>
                    <w:t>布袋除尘和一级水喷淋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2E25436C">
                  <w:pPr>
                    <w:snapToGrid w:val="0"/>
                    <w:jc w:val="center"/>
                    <w:rPr>
                      <w:rFonts w:ascii="仿宋" w:hAnsi="仿宋" w:eastAsia="仿宋"/>
                      <w:szCs w:val="21"/>
                    </w:rPr>
                  </w:pPr>
                  <w:r>
                    <w:rPr>
                      <w:rFonts w:ascii="仿宋" w:hAnsi="仿宋" w:eastAsia="仿宋"/>
                      <w:szCs w:val="21"/>
                    </w:rPr>
                    <w:t>高度15m、内径0.3m</w:t>
                  </w:r>
                </w:p>
              </w:tc>
            </w:tr>
            <w:tr w14:paraId="6FD8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4A132862">
                  <w:pPr>
                    <w:snapToGrid w:val="0"/>
                    <w:jc w:val="center"/>
                    <w:rPr>
                      <w:rFonts w:ascii="仿宋" w:hAnsi="仿宋" w:eastAsia="仿宋"/>
                      <w:szCs w:val="21"/>
                    </w:rPr>
                  </w:pPr>
                  <w:r>
                    <w:rPr>
                      <w:rFonts w:ascii="仿宋" w:hAnsi="仿宋" w:eastAsia="仿宋"/>
                      <w:szCs w:val="21"/>
                    </w:rPr>
                    <w:t>15</w:t>
                  </w:r>
                </w:p>
              </w:tc>
              <w:tc>
                <w:tcPr>
                  <w:tcW w:w="925" w:type="dxa"/>
                  <w:tcBorders>
                    <w:top w:val="single" w:color="auto" w:sz="4" w:space="0"/>
                    <w:left w:val="single" w:color="auto" w:sz="4" w:space="0"/>
                    <w:bottom w:val="single" w:color="auto" w:sz="4" w:space="0"/>
                    <w:right w:val="single" w:color="auto" w:sz="4" w:space="0"/>
                  </w:tcBorders>
                  <w:vAlign w:val="center"/>
                </w:tcPr>
                <w:p w14:paraId="2A4074E2">
                  <w:pPr>
                    <w:snapToGrid w:val="0"/>
                    <w:jc w:val="center"/>
                    <w:rPr>
                      <w:rFonts w:ascii="仿宋" w:hAnsi="仿宋" w:eastAsia="仿宋"/>
                      <w:szCs w:val="21"/>
                    </w:rPr>
                  </w:pPr>
                  <w:r>
                    <w:rPr>
                      <w:rFonts w:ascii="仿宋" w:hAnsi="仿宋" w:eastAsia="仿宋"/>
                      <w:bCs/>
                      <w:kern w:val="0"/>
                      <w:szCs w:val="21"/>
                    </w:rPr>
                    <w:t>DA01</w:t>
                  </w:r>
                  <w:r>
                    <w:rPr>
                      <w:rFonts w:hint="eastAsia" w:ascii="仿宋" w:hAnsi="仿宋" w:eastAsia="仿宋"/>
                      <w:bCs/>
                      <w:kern w:val="0"/>
                      <w:szCs w:val="21"/>
                    </w:rPr>
                    <w:t>5</w:t>
                  </w:r>
                </w:p>
              </w:tc>
              <w:tc>
                <w:tcPr>
                  <w:tcW w:w="1047" w:type="dxa"/>
                  <w:vMerge w:val="restart"/>
                  <w:tcBorders>
                    <w:top w:val="nil"/>
                    <w:left w:val="single" w:color="auto" w:sz="4" w:space="0"/>
                    <w:bottom w:val="single" w:color="auto" w:sz="4" w:space="0"/>
                    <w:right w:val="single" w:color="auto" w:sz="4" w:space="0"/>
                  </w:tcBorders>
                  <w:vAlign w:val="center"/>
                </w:tcPr>
                <w:p w14:paraId="01A02252">
                  <w:pPr>
                    <w:snapToGrid w:val="0"/>
                    <w:jc w:val="center"/>
                    <w:rPr>
                      <w:rFonts w:ascii="仿宋" w:hAnsi="仿宋" w:eastAsia="仿宋"/>
                      <w:szCs w:val="21"/>
                    </w:rPr>
                  </w:pPr>
                  <w:r>
                    <w:rPr>
                      <w:rFonts w:ascii="仿宋" w:hAnsi="仿宋" w:eastAsia="仿宋"/>
                      <w:szCs w:val="21"/>
                    </w:rPr>
                    <w:t>浸出车间</w:t>
                  </w:r>
                </w:p>
              </w:tc>
              <w:tc>
                <w:tcPr>
                  <w:tcW w:w="1406" w:type="dxa"/>
                  <w:tcBorders>
                    <w:top w:val="single" w:color="auto" w:sz="4" w:space="0"/>
                    <w:left w:val="single" w:color="auto" w:sz="4" w:space="0"/>
                    <w:bottom w:val="single" w:color="auto" w:sz="4" w:space="0"/>
                    <w:right w:val="single" w:color="auto" w:sz="4" w:space="0"/>
                  </w:tcBorders>
                  <w:vAlign w:val="center"/>
                </w:tcPr>
                <w:p w14:paraId="4E64BC7D">
                  <w:pPr>
                    <w:snapToGrid w:val="0"/>
                    <w:jc w:val="center"/>
                    <w:rPr>
                      <w:rFonts w:ascii="仿宋" w:hAnsi="仿宋" w:eastAsia="仿宋"/>
                      <w:szCs w:val="21"/>
                    </w:rPr>
                  </w:pPr>
                  <w:r>
                    <w:rPr>
                      <w:rFonts w:ascii="仿宋" w:hAnsi="仿宋" w:eastAsia="仿宋"/>
                      <w:szCs w:val="21"/>
                    </w:rPr>
                    <w:t>酸溶</w:t>
                  </w:r>
                </w:p>
              </w:tc>
              <w:tc>
                <w:tcPr>
                  <w:tcW w:w="1474" w:type="dxa"/>
                  <w:tcBorders>
                    <w:top w:val="single" w:color="auto" w:sz="4" w:space="0"/>
                    <w:left w:val="single" w:color="auto" w:sz="4" w:space="0"/>
                    <w:bottom w:val="single" w:color="auto" w:sz="4" w:space="0"/>
                    <w:right w:val="single" w:color="auto" w:sz="4" w:space="0"/>
                  </w:tcBorders>
                  <w:vAlign w:val="center"/>
                </w:tcPr>
                <w:p w14:paraId="0B934810">
                  <w:pPr>
                    <w:widowControl/>
                    <w:jc w:val="center"/>
                    <w:rPr>
                      <w:rFonts w:ascii="仿宋" w:hAnsi="仿宋" w:eastAsia="仿宋"/>
                      <w:szCs w:val="21"/>
                    </w:rPr>
                  </w:pPr>
                  <w:r>
                    <w:rPr>
                      <w:rFonts w:ascii="仿宋" w:hAnsi="仿宋" w:eastAsia="仿宋"/>
                      <w:szCs w:val="21"/>
                    </w:rPr>
                    <w:t>硫酸雾</w:t>
                  </w:r>
                </w:p>
              </w:tc>
              <w:tc>
                <w:tcPr>
                  <w:tcW w:w="1515" w:type="dxa"/>
                  <w:tcBorders>
                    <w:top w:val="single" w:color="auto" w:sz="4" w:space="0"/>
                    <w:left w:val="single" w:color="auto" w:sz="4" w:space="0"/>
                    <w:bottom w:val="single" w:color="auto" w:sz="4" w:space="0"/>
                    <w:right w:val="single" w:color="auto" w:sz="4" w:space="0"/>
                  </w:tcBorders>
                  <w:vAlign w:val="center"/>
                </w:tcPr>
                <w:p w14:paraId="3EC2B7FE">
                  <w:pPr>
                    <w:snapToGrid w:val="0"/>
                    <w:jc w:val="center"/>
                    <w:rPr>
                      <w:rFonts w:ascii="仿宋" w:hAnsi="仿宋" w:eastAsia="仿宋"/>
                      <w:szCs w:val="21"/>
                    </w:rPr>
                  </w:pPr>
                  <w:r>
                    <w:rPr>
                      <w:rFonts w:ascii="仿宋" w:hAnsi="仿宋" w:eastAsia="仿宋"/>
                      <w:szCs w:val="21"/>
                    </w:rPr>
                    <w:t>两级氢氧化钠碱洗+一级水洗</w:t>
                  </w:r>
                </w:p>
              </w:tc>
              <w:tc>
                <w:tcPr>
                  <w:tcW w:w="1169" w:type="dxa"/>
                  <w:tcBorders>
                    <w:top w:val="single" w:color="auto" w:sz="4" w:space="0"/>
                    <w:left w:val="single" w:color="auto" w:sz="4" w:space="0"/>
                    <w:bottom w:val="single" w:color="auto" w:sz="4" w:space="0"/>
                    <w:right w:val="single" w:color="auto" w:sz="4" w:space="0"/>
                  </w:tcBorders>
                  <w:vAlign w:val="center"/>
                </w:tcPr>
                <w:p w14:paraId="21C8BC20">
                  <w:pPr>
                    <w:snapToGrid w:val="0"/>
                    <w:jc w:val="center"/>
                    <w:rPr>
                      <w:rFonts w:ascii="仿宋" w:hAnsi="仿宋" w:eastAsia="仿宋"/>
                      <w:szCs w:val="21"/>
                    </w:rPr>
                  </w:pPr>
                  <w:r>
                    <w:rPr>
                      <w:rFonts w:ascii="仿宋" w:hAnsi="仿宋" w:eastAsia="仿宋"/>
                      <w:szCs w:val="21"/>
                    </w:rPr>
                    <w:t>高度15m、内径1m</w:t>
                  </w:r>
                </w:p>
              </w:tc>
            </w:tr>
            <w:tr w14:paraId="5A38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88B4A60">
                  <w:pPr>
                    <w:snapToGrid w:val="0"/>
                    <w:jc w:val="center"/>
                    <w:rPr>
                      <w:rFonts w:ascii="仿宋" w:hAnsi="仿宋" w:eastAsia="仿宋"/>
                      <w:szCs w:val="21"/>
                    </w:rPr>
                  </w:pPr>
                  <w:r>
                    <w:rPr>
                      <w:rFonts w:ascii="仿宋" w:hAnsi="仿宋" w:eastAsia="仿宋"/>
                      <w:szCs w:val="21"/>
                    </w:rPr>
                    <w:t>16</w:t>
                  </w:r>
                </w:p>
              </w:tc>
              <w:tc>
                <w:tcPr>
                  <w:tcW w:w="925" w:type="dxa"/>
                  <w:tcBorders>
                    <w:top w:val="single" w:color="auto" w:sz="4" w:space="0"/>
                    <w:left w:val="single" w:color="auto" w:sz="4" w:space="0"/>
                    <w:bottom w:val="single" w:color="auto" w:sz="4" w:space="0"/>
                    <w:right w:val="single" w:color="auto" w:sz="4" w:space="0"/>
                  </w:tcBorders>
                  <w:vAlign w:val="center"/>
                </w:tcPr>
                <w:p w14:paraId="190824DD">
                  <w:pPr>
                    <w:snapToGrid w:val="0"/>
                    <w:jc w:val="center"/>
                    <w:rPr>
                      <w:rFonts w:ascii="仿宋" w:hAnsi="仿宋" w:eastAsia="仿宋"/>
                      <w:szCs w:val="21"/>
                    </w:rPr>
                  </w:pPr>
                  <w:r>
                    <w:rPr>
                      <w:rFonts w:ascii="仿宋" w:hAnsi="仿宋" w:eastAsia="仿宋"/>
                      <w:bCs/>
                      <w:kern w:val="0"/>
                      <w:szCs w:val="21"/>
                    </w:rPr>
                    <w:t>DA01</w:t>
                  </w:r>
                  <w:r>
                    <w:rPr>
                      <w:rFonts w:hint="eastAsia" w:ascii="仿宋" w:hAnsi="仿宋" w:eastAsia="仿宋"/>
                      <w:bCs/>
                      <w:kern w:val="0"/>
                      <w:szCs w:val="21"/>
                    </w:rPr>
                    <w:t>6</w:t>
                  </w:r>
                </w:p>
              </w:tc>
              <w:tc>
                <w:tcPr>
                  <w:tcW w:w="1047" w:type="dxa"/>
                  <w:vMerge w:val="continue"/>
                  <w:tcBorders>
                    <w:top w:val="nil"/>
                    <w:left w:val="single" w:color="auto" w:sz="4" w:space="0"/>
                    <w:bottom w:val="single" w:color="auto" w:sz="4" w:space="0"/>
                    <w:right w:val="single" w:color="auto" w:sz="4" w:space="0"/>
                  </w:tcBorders>
                  <w:vAlign w:val="center"/>
                </w:tcPr>
                <w:p w14:paraId="4B758F39">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3C99A1F3">
                  <w:pPr>
                    <w:snapToGrid w:val="0"/>
                    <w:jc w:val="center"/>
                    <w:rPr>
                      <w:rFonts w:ascii="仿宋" w:hAnsi="仿宋" w:eastAsia="仿宋"/>
                      <w:szCs w:val="21"/>
                    </w:rPr>
                  </w:pPr>
                  <w:r>
                    <w:rPr>
                      <w:rFonts w:ascii="仿宋" w:hAnsi="仿宋" w:eastAsia="仿宋"/>
                      <w:szCs w:val="21"/>
                    </w:rPr>
                    <w:t>酸溶（投料）</w:t>
                  </w:r>
                </w:p>
              </w:tc>
              <w:tc>
                <w:tcPr>
                  <w:tcW w:w="1474" w:type="dxa"/>
                  <w:tcBorders>
                    <w:top w:val="single" w:color="auto" w:sz="4" w:space="0"/>
                    <w:left w:val="single" w:color="auto" w:sz="4" w:space="0"/>
                    <w:bottom w:val="single" w:color="auto" w:sz="4" w:space="0"/>
                    <w:right w:val="single" w:color="auto" w:sz="4" w:space="0"/>
                  </w:tcBorders>
                  <w:vAlign w:val="center"/>
                </w:tcPr>
                <w:p w14:paraId="6699F132">
                  <w:pPr>
                    <w:widowControl/>
                    <w:jc w:val="center"/>
                    <w:rPr>
                      <w:rFonts w:ascii="仿宋" w:hAnsi="仿宋" w:eastAsia="仿宋"/>
                      <w:szCs w:val="21"/>
                    </w:rPr>
                  </w:pPr>
                  <w:r>
                    <w:rPr>
                      <w:rFonts w:ascii="仿宋" w:hAnsi="仿宋" w:eastAsia="仿宋"/>
                      <w:szCs w:val="21"/>
                    </w:rPr>
                    <w:t>硫酸雾</w:t>
                  </w:r>
                </w:p>
              </w:tc>
              <w:tc>
                <w:tcPr>
                  <w:tcW w:w="1515" w:type="dxa"/>
                  <w:tcBorders>
                    <w:top w:val="single" w:color="auto" w:sz="4" w:space="0"/>
                    <w:left w:val="single" w:color="auto" w:sz="4" w:space="0"/>
                    <w:bottom w:val="single" w:color="auto" w:sz="4" w:space="0"/>
                    <w:right w:val="single" w:color="auto" w:sz="4" w:space="0"/>
                  </w:tcBorders>
                  <w:vAlign w:val="center"/>
                </w:tcPr>
                <w:p w14:paraId="6112D2ED">
                  <w:pPr>
                    <w:snapToGrid w:val="0"/>
                    <w:jc w:val="center"/>
                    <w:rPr>
                      <w:rFonts w:ascii="仿宋" w:hAnsi="仿宋" w:eastAsia="仿宋"/>
                      <w:szCs w:val="21"/>
                    </w:rPr>
                  </w:pPr>
                  <w:r>
                    <w:rPr>
                      <w:rFonts w:ascii="仿宋" w:hAnsi="仿宋" w:eastAsia="仿宋"/>
                      <w:szCs w:val="21"/>
                    </w:rPr>
                    <w:t>两级氢氧化钠碱洗+一级水洗</w:t>
                  </w:r>
                </w:p>
              </w:tc>
              <w:tc>
                <w:tcPr>
                  <w:tcW w:w="1169" w:type="dxa"/>
                  <w:tcBorders>
                    <w:top w:val="single" w:color="auto" w:sz="4" w:space="0"/>
                    <w:left w:val="single" w:color="auto" w:sz="4" w:space="0"/>
                    <w:bottom w:val="single" w:color="auto" w:sz="4" w:space="0"/>
                    <w:right w:val="single" w:color="auto" w:sz="4" w:space="0"/>
                  </w:tcBorders>
                  <w:vAlign w:val="center"/>
                </w:tcPr>
                <w:p w14:paraId="2EDF24A7">
                  <w:pPr>
                    <w:snapToGrid w:val="0"/>
                    <w:jc w:val="center"/>
                    <w:rPr>
                      <w:rFonts w:ascii="仿宋" w:hAnsi="仿宋" w:eastAsia="仿宋"/>
                      <w:szCs w:val="21"/>
                    </w:rPr>
                  </w:pPr>
                  <w:r>
                    <w:rPr>
                      <w:rFonts w:ascii="仿宋" w:hAnsi="仿宋" w:eastAsia="仿宋"/>
                      <w:szCs w:val="21"/>
                    </w:rPr>
                    <w:t>高度15m、内径1m</w:t>
                  </w:r>
                </w:p>
              </w:tc>
            </w:tr>
            <w:tr w14:paraId="39F3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1B28BFCE">
                  <w:pPr>
                    <w:snapToGrid w:val="0"/>
                    <w:jc w:val="center"/>
                    <w:rPr>
                      <w:rFonts w:ascii="仿宋" w:hAnsi="仿宋" w:eastAsia="仿宋"/>
                      <w:szCs w:val="21"/>
                    </w:rPr>
                  </w:pPr>
                  <w:r>
                    <w:rPr>
                      <w:rFonts w:ascii="仿宋" w:hAnsi="仿宋" w:eastAsia="仿宋"/>
                      <w:szCs w:val="21"/>
                    </w:rPr>
                    <w:t>17</w:t>
                  </w:r>
                </w:p>
              </w:tc>
              <w:tc>
                <w:tcPr>
                  <w:tcW w:w="925" w:type="dxa"/>
                  <w:tcBorders>
                    <w:top w:val="single" w:color="auto" w:sz="4" w:space="0"/>
                    <w:left w:val="single" w:color="auto" w:sz="4" w:space="0"/>
                    <w:bottom w:val="single" w:color="auto" w:sz="4" w:space="0"/>
                    <w:right w:val="single" w:color="auto" w:sz="4" w:space="0"/>
                  </w:tcBorders>
                  <w:vAlign w:val="center"/>
                </w:tcPr>
                <w:p w14:paraId="72BC14F7">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17</w:t>
                  </w:r>
                </w:p>
              </w:tc>
              <w:tc>
                <w:tcPr>
                  <w:tcW w:w="1047" w:type="dxa"/>
                  <w:vMerge w:val="restart"/>
                  <w:tcBorders>
                    <w:top w:val="nil"/>
                    <w:left w:val="single" w:color="auto" w:sz="4" w:space="0"/>
                    <w:bottom w:val="single" w:color="auto" w:sz="4" w:space="0"/>
                    <w:right w:val="single" w:color="auto" w:sz="4" w:space="0"/>
                  </w:tcBorders>
                  <w:vAlign w:val="center"/>
                </w:tcPr>
                <w:p w14:paraId="6FA4A47D">
                  <w:pPr>
                    <w:snapToGrid w:val="0"/>
                    <w:jc w:val="center"/>
                    <w:rPr>
                      <w:rFonts w:ascii="仿宋" w:hAnsi="仿宋" w:eastAsia="仿宋"/>
                      <w:szCs w:val="21"/>
                    </w:rPr>
                  </w:pPr>
                  <w:r>
                    <w:rPr>
                      <w:rFonts w:ascii="仿宋" w:hAnsi="仿宋" w:eastAsia="仿宋"/>
                      <w:szCs w:val="21"/>
                    </w:rPr>
                    <w:t>前驱体合成车间1</w:t>
                  </w:r>
                </w:p>
              </w:tc>
              <w:tc>
                <w:tcPr>
                  <w:tcW w:w="1406" w:type="dxa"/>
                  <w:tcBorders>
                    <w:top w:val="single" w:color="auto" w:sz="4" w:space="0"/>
                    <w:left w:val="single" w:color="auto" w:sz="4" w:space="0"/>
                    <w:bottom w:val="single" w:color="auto" w:sz="4" w:space="0"/>
                    <w:right w:val="single" w:color="auto" w:sz="4" w:space="0"/>
                  </w:tcBorders>
                  <w:vAlign w:val="center"/>
                </w:tcPr>
                <w:p w14:paraId="607B1D19">
                  <w:pPr>
                    <w:snapToGrid w:val="0"/>
                    <w:jc w:val="center"/>
                    <w:rPr>
                      <w:rFonts w:ascii="仿宋" w:hAnsi="仿宋" w:eastAsia="仿宋"/>
                      <w:szCs w:val="21"/>
                    </w:rPr>
                  </w:pPr>
                  <w:r>
                    <w:rPr>
                      <w:rFonts w:ascii="仿宋" w:hAnsi="仿宋" w:eastAsia="仿宋"/>
                      <w:szCs w:val="21"/>
                    </w:rPr>
                    <w:t>合成</w:t>
                  </w:r>
                </w:p>
              </w:tc>
              <w:tc>
                <w:tcPr>
                  <w:tcW w:w="1474" w:type="dxa"/>
                  <w:tcBorders>
                    <w:top w:val="single" w:color="auto" w:sz="4" w:space="0"/>
                    <w:left w:val="single" w:color="auto" w:sz="4" w:space="0"/>
                    <w:bottom w:val="single" w:color="auto" w:sz="4" w:space="0"/>
                    <w:right w:val="single" w:color="auto" w:sz="4" w:space="0"/>
                  </w:tcBorders>
                  <w:vAlign w:val="center"/>
                </w:tcPr>
                <w:p w14:paraId="3267F795">
                  <w:pPr>
                    <w:widowControl/>
                    <w:jc w:val="center"/>
                    <w:rPr>
                      <w:rFonts w:ascii="仿宋" w:hAnsi="仿宋" w:eastAsia="仿宋"/>
                      <w:szCs w:val="21"/>
                    </w:rPr>
                  </w:pPr>
                  <w:r>
                    <w:rPr>
                      <w:rFonts w:ascii="仿宋" w:hAnsi="仿宋" w:eastAsia="仿宋"/>
                      <w:szCs w:val="21"/>
                    </w:rPr>
                    <w:t>氨</w:t>
                  </w:r>
                </w:p>
              </w:tc>
              <w:tc>
                <w:tcPr>
                  <w:tcW w:w="1515" w:type="dxa"/>
                  <w:tcBorders>
                    <w:top w:val="single" w:color="auto" w:sz="4" w:space="0"/>
                    <w:left w:val="single" w:color="auto" w:sz="4" w:space="0"/>
                    <w:bottom w:val="single" w:color="auto" w:sz="4" w:space="0"/>
                    <w:right w:val="single" w:color="auto" w:sz="4" w:space="0"/>
                  </w:tcBorders>
                  <w:vAlign w:val="center"/>
                </w:tcPr>
                <w:p w14:paraId="498B09DA">
                  <w:pPr>
                    <w:snapToGrid w:val="0"/>
                    <w:jc w:val="center"/>
                    <w:rPr>
                      <w:rFonts w:ascii="仿宋" w:hAnsi="仿宋" w:eastAsia="仿宋"/>
                      <w:szCs w:val="21"/>
                    </w:rPr>
                  </w:pPr>
                  <w:r>
                    <w:rPr>
                      <w:rFonts w:ascii="仿宋" w:hAnsi="仿宋" w:eastAsia="仿宋"/>
                      <w:szCs w:val="21"/>
                    </w:rPr>
                    <w:t>一级稀硫酸喷淋+一级水喷淋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240D7281">
                  <w:pPr>
                    <w:snapToGrid w:val="0"/>
                    <w:jc w:val="center"/>
                    <w:rPr>
                      <w:rFonts w:ascii="仿宋" w:hAnsi="仿宋" w:eastAsia="仿宋"/>
                      <w:szCs w:val="21"/>
                    </w:rPr>
                  </w:pPr>
                  <w:r>
                    <w:rPr>
                      <w:rFonts w:ascii="仿宋" w:hAnsi="仿宋" w:eastAsia="仿宋"/>
                      <w:szCs w:val="21"/>
                    </w:rPr>
                    <w:t>高度24m、内径1m</w:t>
                  </w:r>
                </w:p>
              </w:tc>
            </w:tr>
            <w:tr w14:paraId="1964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5D6E845">
                  <w:pPr>
                    <w:snapToGrid w:val="0"/>
                    <w:jc w:val="center"/>
                    <w:rPr>
                      <w:rFonts w:ascii="仿宋" w:hAnsi="仿宋" w:eastAsia="仿宋"/>
                      <w:szCs w:val="21"/>
                    </w:rPr>
                  </w:pPr>
                  <w:r>
                    <w:rPr>
                      <w:rFonts w:ascii="仿宋" w:hAnsi="仿宋" w:eastAsia="仿宋"/>
                      <w:szCs w:val="21"/>
                    </w:rPr>
                    <w:t>18</w:t>
                  </w:r>
                </w:p>
              </w:tc>
              <w:tc>
                <w:tcPr>
                  <w:tcW w:w="925" w:type="dxa"/>
                  <w:tcBorders>
                    <w:top w:val="single" w:color="auto" w:sz="4" w:space="0"/>
                    <w:left w:val="single" w:color="auto" w:sz="4" w:space="0"/>
                    <w:bottom w:val="single" w:color="auto" w:sz="4" w:space="0"/>
                    <w:right w:val="single" w:color="auto" w:sz="4" w:space="0"/>
                  </w:tcBorders>
                  <w:vAlign w:val="center"/>
                </w:tcPr>
                <w:p w14:paraId="7370284B">
                  <w:pPr>
                    <w:widowControl/>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18</w:t>
                  </w:r>
                </w:p>
              </w:tc>
              <w:tc>
                <w:tcPr>
                  <w:tcW w:w="1047" w:type="dxa"/>
                  <w:vMerge w:val="continue"/>
                  <w:tcBorders>
                    <w:top w:val="nil"/>
                    <w:left w:val="single" w:color="auto" w:sz="4" w:space="0"/>
                    <w:bottom w:val="single" w:color="auto" w:sz="4" w:space="0"/>
                    <w:right w:val="single" w:color="auto" w:sz="4" w:space="0"/>
                  </w:tcBorders>
                  <w:vAlign w:val="center"/>
                </w:tcPr>
                <w:p w14:paraId="0A73BDC0">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41BFA88B">
                  <w:pPr>
                    <w:snapToGrid w:val="0"/>
                    <w:jc w:val="center"/>
                    <w:rPr>
                      <w:rFonts w:ascii="仿宋" w:hAnsi="仿宋" w:eastAsia="仿宋"/>
                      <w:szCs w:val="21"/>
                    </w:rPr>
                  </w:pPr>
                  <w:r>
                    <w:rPr>
                      <w:rFonts w:ascii="仿宋" w:hAnsi="仿宋" w:eastAsia="仿宋"/>
                      <w:szCs w:val="21"/>
                    </w:rPr>
                    <w:t>合成（投料）、压滤</w:t>
                  </w:r>
                </w:p>
              </w:tc>
              <w:tc>
                <w:tcPr>
                  <w:tcW w:w="1474" w:type="dxa"/>
                  <w:tcBorders>
                    <w:top w:val="single" w:color="auto" w:sz="4" w:space="0"/>
                    <w:left w:val="single" w:color="auto" w:sz="4" w:space="0"/>
                    <w:bottom w:val="single" w:color="auto" w:sz="4" w:space="0"/>
                    <w:right w:val="single" w:color="auto" w:sz="4" w:space="0"/>
                  </w:tcBorders>
                  <w:vAlign w:val="center"/>
                </w:tcPr>
                <w:p w14:paraId="59AC224F">
                  <w:pPr>
                    <w:widowControl/>
                    <w:jc w:val="center"/>
                    <w:rPr>
                      <w:rFonts w:ascii="仿宋" w:hAnsi="仿宋" w:eastAsia="仿宋"/>
                      <w:szCs w:val="21"/>
                    </w:rPr>
                  </w:pPr>
                  <w:r>
                    <w:rPr>
                      <w:rFonts w:ascii="仿宋" w:hAnsi="仿宋" w:eastAsia="仿宋"/>
                      <w:szCs w:val="21"/>
                    </w:rPr>
                    <w:t>氨</w:t>
                  </w:r>
                </w:p>
              </w:tc>
              <w:tc>
                <w:tcPr>
                  <w:tcW w:w="1515" w:type="dxa"/>
                  <w:tcBorders>
                    <w:top w:val="single" w:color="auto" w:sz="4" w:space="0"/>
                    <w:left w:val="single" w:color="auto" w:sz="4" w:space="0"/>
                    <w:bottom w:val="single" w:color="auto" w:sz="4" w:space="0"/>
                    <w:right w:val="single" w:color="auto" w:sz="4" w:space="0"/>
                  </w:tcBorders>
                  <w:vAlign w:val="center"/>
                </w:tcPr>
                <w:p w14:paraId="60E62951">
                  <w:pPr>
                    <w:snapToGrid w:val="0"/>
                    <w:jc w:val="center"/>
                    <w:rPr>
                      <w:rFonts w:ascii="仿宋" w:hAnsi="仿宋" w:eastAsia="仿宋"/>
                      <w:szCs w:val="21"/>
                    </w:rPr>
                  </w:pPr>
                  <w:r>
                    <w:rPr>
                      <w:rFonts w:ascii="仿宋" w:hAnsi="仿宋" w:eastAsia="仿宋"/>
                      <w:szCs w:val="21"/>
                    </w:rPr>
                    <w:t>一级稀硫酸喷淋</w:t>
                  </w:r>
                </w:p>
              </w:tc>
              <w:tc>
                <w:tcPr>
                  <w:tcW w:w="1169" w:type="dxa"/>
                  <w:tcBorders>
                    <w:top w:val="single" w:color="auto" w:sz="4" w:space="0"/>
                    <w:left w:val="single" w:color="auto" w:sz="4" w:space="0"/>
                    <w:bottom w:val="single" w:color="auto" w:sz="4" w:space="0"/>
                    <w:right w:val="single" w:color="auto" w:sz="4" w:space="0"/>
                  </w:tcBorders>
                  <w:vAlign w:val="center"/>
                </w:tcPr>
                <w:p w14:paraId="5057E21C">
                  <w:pPr>
                    <w:snapToGrid w:val="0"/>
                    <w:jc w:val="center"/>
                    <w:rPr>
                      <w:rFonts w:ascii="仿宋" w:hAnsi="仿宋" w:eastAsia="仿宋"/>
                      <w:szCs w:val="21"/>
                    </w:rPr>
                  </w:pPr>
                  <w:r>
                    <w:rPr>
                      <w:rFonts w:ascii="仿宋" w:hAnsi="仿宋" w:eastAsia="仿宋"/>
                      <w:szCs w:val="21"/>
                    </w:rPr>
                    <w:t>高度24m、内径1m</w:t>
                  </w:r>
                </w:p>
              </w:tc>
            </w:tr>
            <w:tr w14:paraId="3AB0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4C94E38A">
                  <w:pPr>
                    <w:snapToGrid w:val="0"/>
                    <w:jc w:val="center"/>
                    <w:rPr>
                      <w:rFonts w:ascii="仿宋" w:hAnsi="仿宋" w:eastAsia="仿宋"/>
                      <w:szCs w:val="21"/>
                    </w:rPr>
                  </w:pPr>
                  <w:r>
                    <w:rPr>
                      <w:rFonts w:ascii="仿宋" w:hAnsi="仿宋" w:eastAsia="仿宋"/>
                      <w:szCs w:val="21"/>
                    </w:rPr>
                    <w:t>19</w:t>
                  </w:r>
                </w:p>
              </w:tc>
              <w:tc>
                <w:tcPr>
                  <w:tcW w:w="925" w:type="dxa"/>
                  <w:tcBorders>
                    <w:top w:val="single" w:color="auto" w:sz="4" w:space="0"/>
                    <w:left w:val="single" w:color="auto" w:sz="4" w:space="0"/>
                    <w:bottom w:val="single" w:color="auto" w:sz="4" w:space="0"/>
                    <w:right w:val="single" w:color="auto" w:sz="4" w:space="0"/>
                  </w:tcBorders>
                  <w:vAlign w:val="center"/>
                </w:tcPr>
                <w:p w14:paraId="63006BD0">
                  <w:pPr>
                    <w:snapToGrid w:val="0"/>
                    <w:jc w:val="center"/>
                    <w:rPr>
                      <w:rFonts w:ascii="仿宋" w:hAnsi="仿宋" w:eastAsia="仿宋"/>
                      <w:szCs w:val="21"/>
                    </w:rPr>
                  </w:pPr>
                  <w:r>
                    <w:rPr>
                      <w:rFonts w:hint="eastAsia" w:ascii="仿宋" w:hAnsi="仿宋" w:eastAsia="仿宋"/>
                      <w:bCs/>
                      <w:kern w:val="0"/>
                      <w:szCs w:val="21"/>
                    </w:rPr>
                    <w:t>DA019</w:t>
                  </w:r>
                </w:p>
              </w:tc>
              <w:tc>
                <w:tcPr>
                  <w:tcW w:w="1047" w:type="dxa"/>
                  <w:vMerge w:val="continue"/>
                  <w:tcBorders>
                    <w:top w:val="nil"/>
                    <w:left w:val="single" w:color="auto" w:sz="4" w:space="0"/>
                    <w:bottom w:val="single" w:color="auto" w:sz="4" w:space="0"/>
                    <w:right w:val="single" w:color="auto" w:sz="4" w:space="0"/>
                  </w:tcBorders>
                  <w:vAlign w:val="center"/>
                </w:tcPr>
                <w:p w14:paraId="2227039C">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1D042C65">
                  <w:pPr>
                    <w:snapToGrid w:val="0"/>
                    <w:jc w:val="center"/>
                    <w:rPr>
                      <w:rFonts w:ascii="仿宋" w:hAnsi="仿宋" w:eastAsia="仿宋"/>
                      <w:szCs w:val="21"/>
                    </w:rPr>
                  </w:pPr>
                  <w:r>
                    <w:rPr>
                      <w:rFonts w:ascii="仿宋" w:hAnsi="仿宋" w:eastAsia="仿宋"/>
                      <w:szCs w:val="21"/>
                    </w:rPr>
                    <w:t>干燥混合筛分包装</w:t>
                  </w:r>
                </w:p>
              </w:tc>
              <w:tc>
                <w:tcPr>
                  <w:tcW w:w="1474" w:type="dxa"/>
                  <w:tcBorders>
                    <w:top w:val="single" w:color="auto" w:sz="4" w:space="0"/>
                    <w:left w:val="single" w:color="auto" w:sz="4" w:space="0"/>
                    <w:bottom w:val="single" w:color="auto" w:sz="4" w:space="0"/>
                    <w:right w:val="single" w:color="auto" w:sz="4" w:space="0"/>
                  </w:tcBorders>
                  <w:vAlign w:val="center"/>
                </w:tcPr>
                <w:p w14:paraId="7CEC080C">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22E14C1B">
                  <w:pPr>
                    <w:snapToGrid w:val="0"/>
                    <w:jc w:val="center"/>
                    <w:rPr>
                      <w:rFonts w:ascii="仿宋" w:hAnsi="仿宋" w:eastAsia="仿宋"/>
                      <w:szCs w:val="21"/>
                    </w:rPr>
                  </w:pPr>
                  <w:r>
                    <w:rPr>
                      <w:rFonts w:ascii="仿宋" w:hAnsi="仿宋" w:eastAsia="仿宋"/>
                      <w:szCs w:val="21"/>
                    </w:rPr>
                    <w:t>布袋除尘和一级水喷淋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3100CD6C">
                  <w:pPr>
                    <w:snapToGrid w:val="0"/>
                    <w:jc w:val="center"/>
                    <w:rPr>
                      <w:rFonts w:ascii="仿宋" w:hAnsi="仿宋" w:eastAsia="仿宋"/>
                      <w:szCs w:val="21"/>
                    </w:rPr>
                  </w:pPr>
                  <w:r>
                    <w:rPr>
                      <w:rFonts w:ascii="仿宋" w:hAnsi="仿宋" w:eastAsia="仿宋"/>
                      <w:szCs w:val="21"/>
                    </w:rPr>
                    <w:t>高度24m、内径0.3m</w:t>
                  </w:r>
                </w:p>
              </w:tc>
            </w:tr>
            <w:tr w14:paraId="50F2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A2E5145">
                  <w:pPr>
                    <w:snapToGrid w:val="0"/>
                    <w:jc w:val="center"/>
                    <w:rPr>
                      <w:rFonts w:ascii="仿宋" w:hAnsi="仿宋" w:eastAsia="仿宋"/>
                      <w:szCs w:val="21"/>
                    </w:rPr>
                  </w:pPr>
                  <w:r>
                    <w:rPr>
                      <w:rFonts w:ascii="仿宋" w:hAnsi="仿宋" w:eastAsia="仿宋"/>
                      <w:szCs w:val="21"/>
                    </w:rPr>
                    <w:t>20</w:t>
                  </w:r>
                </w:p>
              </w:tc>
              <w:tc>
                <w:tcPr>
                  <w:tcW w:w="925" w:type="dxa"/>
                  <w:tcBorders>
                    <w:top w:val="single" w:color="auto" w:sz="4" w:space="0"/>
                    <w:left w:val="single" w:color="auto" w:sz="4" w:space="0"/>
                    <w:bottom w:val="single" w:color="auto" w:sz="4" w:space="0"/>
                    <w:right w:val="single" w:color="auto" w:sz="4" w:space="0"/>
                  </w:tcBorders>
                  <w:vAlign w:val="center"/>
                </w:tcPr>
                <w:p w14:paraId="3A796B21">
                  <w:pPr>
                    <w:snapToGrid w:val="0"/>
                    <w:jc w:val="center"/>
                    <w:rPr>
                      <w:rFonts w:ascii="仿宋" w:hAnsi="仿宋" w:eastAsia="仿宋"/>
                      <w:szCs w:val="21"/>
                    </w:rPr>
                  </w:pPr>
                  <w:r>
                    <w:rPr>
                      <w:rFonts w:hint="eastAsia" w:ascii="仿宋" w:hAnsi="仿宋" w:eastAsia="仿宋"/>
                      <w:bCs/>
                      <w:kern w:val="0"/>
                      <w:szCs w:val="21"/>
                    </w:rPr>
                    <w:t>DA020</w:t>
                  </w:r>
                </w:p>
              </w:tc>
              <w:tc>
                <w:tcPr>
                  <w:tcW w:w="1047" w:type="dxa"/>
                  <w:vMerge w:val="continue"/>
                  <w:tcBorders>
                    <w:top w:val="nil"/>
                    <w:left w:val="single" w:color="auto" w:sz="4" w:space="0"/>
                    <w:bottom w:val="single" w:color="auto" w:sz="4" w:space="0"/>
                    <w:right w:val="single" w:color="auto" w:sz="4" w:space="0"/>
                  </w:tcBorders>
                  <w:vAlign w:val="center"/>
                </w:tcPr>
                <w:p w14:paraId="79B126CB">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72141B41">
                  <w:pPr>
                    <w:snapToGrid w:val="0"/>
                    <w:jc w:val="center"/>
                    <w:rPr>
                      <w:rFonts w:ascii="仿宋" w:hAnsi="仿宋" w:eastAsia="仿宋"/>
                      <w:szCs w:val="21"/>
                    </w:rPr>
                  </w:pPr>
                  <w:r>
                    <w:rPr>
                      <w:rFonts w:ascii="仿宋" w:hAnsi="仿宋" w:eastAsia="仿宋"/>
                      <w:szCs w:val="21"/>
                    </w:rPr>
                    <w:t>干燥混合筛分包装</w:t>
                  </w:r>
                </w:p>
              </w:tc>
              <w:tc>
                <w:tcPr>
                  <w:tcW w:w="1474" w:type="dxa"/>
                  <w:tcBorders>
                    <w:top w:val="single" w:color="auto" w:sz="4" w:space="0"/>
                    <w:left w:val="single" w:color="auto" w:sz="4" w:space="0"/>
                    <w:bottom w:val="single" w:color="auto" w:sz="4" w:space="0"/>
                    <w:right w:val="single" w:color="auto" w:sz="4" w:space="0"/>
                  </w:tcBorders>
                  <w:vAlign w:val="center"/>
                </w:tcPr>
                <w:p w14:paraId="36732ABE">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114A2D4E">
                  <w:pPr>
                    <w:snapToGrid w:val="0"/>
                    <w:jc w:val="center"/>
                    <w:rPr>
                      <w:rFonts w:ascii="仿宋" w:hAnsi="仿宋" w:eastAsia="仿宋"/>
                      <w:szCs w:val="21"/>
                    </w:rPr>
                  </w:pPr>
                  <w:r>
                    <w:rPr>
                      <w:rFonts w:ascii="仿宋" w:hAnsi="仿宋" w:eastAsia="仿宋"/>
                      <w:szCs w:val="21"/>
                    </w:rPr>
                    <w:t>布袋除尘和一级水喷淋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54EDD841">
                  <w:pPr>
                    <w:snapToGrid w:val="0"/>
                    <w:jc w:val="center"/>
                    <w:rPr>
                      <w:rFonts w:ascii="仿宋" w:hAnsi="仿宋" w:eastAsia="仿宋"/>
                      <w:szCs w:val="21"/>
                    </w:rPr>
                  </w:pPr>
                  <w:r>
                    <w:rPr>
                      <w:rFonts w:ascii="仿宋" w:hAnsi="仿宋" w:eastAsia="仿宋"/>
                      <w:szCs w:val="21"/>
                    </w:rPr>
                    <w:t>高度24m、内径0.3m</w:t>
                  </w:r>
                </w:p>
              </w:tc>
            </w:tr>
            <w:tr w14:paraId="3F67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5B1201EC">
                  <w:pPr>
                    <w:snapToGrid w:val="0"/>
                    <w:jc w:val="center"/>
                    <w:rPr>
                      <w:rFonts w:ascii="仿宋" w:hAnsi="仿宋" w:eastAsia="仿宋"/>
                      <w:szCs w:val="21"/>
                    </w:rPr>
                  </w:pPr>
                  <w:r>
                    <w:rPr>
                      <w:rFonts w:ascii="仿宋" w:hAnsi="仿宋" w:eastAsia="仿宋"/>
                      <w:szCs w:val="21"/>
                    </w:rPr>
                    <w:t>21</w:t>
                  </w:r>
                </w:p>
              </w:tc>
              <w:tc>
                <w:tcPr>
                  <w:tcW w:w="925" w:type="dxa"/>
                  <w:tcBorders>
                    <w:top w:val="single" w:color="auto" w:sz="4" w:space="0"/>
                    <w:left w:val="single" w:color="auto" w:sz="4" w:space="0"/>
                    <w:bottom w:val="single" w:color="auto" w:sz="4" w:space="0"/>
                    <w:right w:val="single" w:color="auto" w:sz="4" w:space="0"/>
                  </w:tcBorders>
                  <w:vAlign w:val="center"/>
                </w:tcPr>
                <w:p w14:paraId="629B47D8">
                  <w:pPr>
                    <w:snapToGrid w:val="0"/>
                    <w:jc w:val="center"/>
                    <w:rPr>
                      <w:rFonts w:ascii="仿宋" w:hAnsi="仿宋" w:eastAsia="仿宋"/>
                      <w:szCs w:val="21"/>
                    </w:rPr>
                  </w:pPr>
                  <w:r>
                    <w:rPr>
                      <w:rFonts w:hint="eastAsia" w:ascii="仿宋" w:hAnsi="仿宋" w:eastAsia="仿宋"/>
                      <w:bCs/>
                      <w:kern w:val="0"/>
                      <w:szCs w:val="21"/>
                    </w:rPr>
                    <w:t>DA021</w:t>
                  </w:r>
                </w:p>
              </w:tc>
              <w:tc>
                <w:tcPr>
                  <w:tcW w:w="1047" w:type="dxa"/>
                  <w:vMerge w:val="continue"/>
                  <w:tcBorders>
                    <w:top w:val="nil"/>
                    <w:left w:val="single" w:color="auto" w:sz="4" w:space="0"/>
                    <w:bottom w:val="single" w:color="auto" w:sz="4" w:space="0"/>
                    <w:right w:val="single" w:color="auto" w:sz="4" w:space="0"/>
                  </w:tcBorders>
                  <w:vAlign w:val="center"/>
                </w:tcPr>
                <w:p w14:paraId="58AC41C2">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340AB871">
                  <w:pPr>
                    <w:snapToGrid w:val="0"/>
                    <w:jc w:val="center"/>
                    <w:rPr>
                      <w:rFonts w:ascii="仿宋" w:hAnsi="仿宋" w:eastAsia="仿宋"/>
                      <w:szCs w:val="21"/>
                    </w:rPr>
                  </w:pPr>
                  <w:r>
                    <w:rPr>
                      <w:rFonts w:ascii="仿宋" w:hAnsi="仿宋" w:eastAsia="仿宋"/>
                      <w:szCs w:val="21"/>
                    </w:rPr>
                    <w:t>干燥混合筛分包装</w:t>
                  </w:r>
                </w:p>
              </w:tc>
              <w:tc>
                <w:tcPr>
                  <w:tcW w:w="1474" w:type="dxa"/>
                  <w:tcBorders>
                    <w:top w:val="single" w:color="auto" w:sz="4" w:space="0"/>
                    <w:left w:val="single" w:color="auto" w:sz="4" w:space="0"/>
                    <w:bottom w:val="single" w:color="auto" w:sz="4" w:space="0"/>
                    <w:right w:val="single" w:color="auto" w:sz="4" w:space="0"/>
                  </w:tcBorders>
                  <w:vAlign w:val="center"/>
                </w:tcPr>
                <w:p w14:paraId="714AD08E">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7D618B5B">
                  <w:pPr>
                    <w:snapToGrid w:val="0"/>
                    <w:jc w:val="center"/>
                    <w:rPr>
                      <w:rFonts w:ascii="仿宋" w:hAnsi="仿宋" w:eastAsia="仿宋"/>
                      <w:szCs w:val="21"/>
                    </w:rPr>
                  </w:pPr>
                  <w:r>
                    <w:rPr>
                      <w:rFonts w:ascii="仿宋" w:hAnsi="仿宋" w:eastAsia="仿宋"/>
                      <w:szCs w:val="21"/>
                    </w:rPr>
                    <w:t>布袋除尘和一级水喷淋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69347A2B">
                  <w:pPr>
                    <w:snapToGrid w:val="0"/>
                    <w:jc w:val="center"/>
                    <w:rPr>
                      <w:rFonts w:ascii="仿宋" w:hAnsi="仿宋" w:eastAsia="仿宋"/>
                      <w:szCs w:val="21"/>
                    </w:rPr>
                  </w:pPr>
                  <w:r>
                    <w:rPr>
                      <w:rFonts w:ascii="仿宋" w:hAnsi="仿宋" w:eastAsia="仿宋"/>
                      <w:szCs w:val="21"/>
                    </w:rPr>
                    <w:t>高度24m、内径0.3m</w:t>
                  </w:r>
                </w:p>
              </w:tc>
            </w:tr>
            <w:tr w14:paraId="15D2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50027E5">
                  <w:pPr>
                    <w:snapToGrid w:val="0"/>
                    <w:jc w:val="center"/>
                    <w:rPr>
                      <w:rFonts w:ascii="仿宋" w:hAnsi="仿宋" w:eastAsia="仿宋"/>
                      <w:szCs w:val="21"/>
                    </w:rPr>
                  </w:pPr>
                  <w:r>
                    <w:rPr>
                      <w:rFonts w:ascii="仿宋" w:hAnsi="仿宋" w:eastAsia="仿宋"/>
                      <w:szCs w:val="21"/>
                    </w:rPr>
                    <w:t>22</w:t>
                  </w:r>
                </w:p>
              </w:tc>
              <w:tc>
                <w:tcPr>
                  <w:tcW w:w="925" w:type="dxa"/>
                  <w:tcBorders>
                    <w:top w:val="single" w:color="auto" w:sz="4" w:space="0"/>
                    <w:left w:val="single" w:color="auto" w:sz="4" w:space="0"/>
                    <w:bottom w:val="single" w:color="auto" w:sz="4" w:space="0"/>
                    <w:right w:val="single" w:color="auto" w:sz="4" w:space="0"/>
                  </w:tcBorders>
                  <w:vAlign w:val="center"/>
                </w:tcPr>
                <w:p w14:paraId="6D0711E2">
                  <w:pPr>
                    <w:snapToGrid w:val="0"/>
                    <w:jc w:val="center"/>
                    <w:rPr>
                      <w:rFonts w:ascii="仿宋" w:hAnsi="仿宋" w:eastAsia="仿宋"/>
                      <w:szCs w:val="21"/>
                    </w:rPr>
                  </w:pPr>
                  <w:r>
                    <w:rPr>
                      <w:rFonts w:hint="eastAsia" w:ascii="仿宋" w:hAnsi="仿宋" w:eastAsia="仿宋"/>
                      <w:bCs/>
                      <w:kern w:val="0"/>
                      <w:szCs w:val="21"/>
                    </w:rPr>
                    <w:t>DA022</w:t>
                  </w:r>
                </w:p>
              </w:tc>
              <w:tc>
                <w:tcPr>
                  <w:tcW w:w="1047" w:type="dxa"/>
                  <w:vMerge w:val="continue"/>
                  <w:tcBorders>
                    <w:top w:val="nil"/>
                    <w:left w:val="single" w:color="auto" w:sz="4" w:space="0"/>
                    <w:bottom w:val="single" w:color="auto" w:sz="4" w:space="0"/>
                    <w:right w:val="single" w:color="auto" w:sz="4" w:space="0"/>
                  </w:tcBorders>
                  <w:vAlign w:val="center"/>
                </w:tcPr>
                <w:p w14:paraId="60F50611">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080A101B">
                  <w:pPr>
                    <w:snapToGrid w:val="0"/>
                    <w:jc w:val="center"/>
                    <w:rPr>
                      <w:rFonts w:ascii="仿宋" w:hAnsi="仿宋" w:eastAsia="仿宋"/>
                      <w:szCs w:val="21"/>
                    </w:rPr>
                  </w:pPr>
                  <w:r>
                    <w:rPr>
                      <w:rFonts w:ascii="仿宋" w:hAnsi="仿宋" w:eastAsia="仿宋"/>
                      <w:szCs w:val="21"/>
                    </w:rPr>
                    <w:t>干燥混合筛分包装</w:t>
                  </w:r>
                </w:p>
              </w:tc>
              <w:tc>
                <w:tcPr>
                  <w:tcW w:w="1474" w:type="dxa"/>
                  <w:tcBorders>
                    <w:top w:val="single" w:color="auto" w:sz="4" w:space="0"/>
                    <w:left w:val="single" w:color="auto" w:sz="4" w:space="0"/>
                    <w:bottom w:val="single" w:color="auto" w:sz="4" w:space="0"/>
                    <w:right w:val="single" w:color="auto" w:sz="4" w:space="0"/>
                  </w:tcBorders>
                  <w:vAlign w:val="center"/>
                </w:tcPr>
                <w:p w14:paraId="58403249">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2AEC5110">
                  <w:pPr>
                    <w:snapToGrid w:val="0"/>
                    <w:jc w:val="center"/>
                    <w:rPr>
                      <w:rFonts w:ascii="仿宋" w:hAnsi="仿宋" w:eastAsia="仿宋"/>
                      <w:szCs w:val="21"/>
                    </w:rPr>
                  </w:pPr>
                  <w:r>
                    <w:rPr>
                      <w:rFonts w:ascii="仿宋" w:hAnsi="仿宋" w:eastAsia="仿宋"/>
                      <w:szCs w:val="21"/>
                    </w:rPr>
                    <w:t>布袋除尘和一级水喷淋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77F60B48">
                  <w:pPr>
                    <w:snapToGrid w:val="0"/>
                    <w:jc w:val="center"/>
                    <w:rPr>
                      <w:rFonts w:ascii="仿宋" w:hAnsi="仿宋" w:eastAsia="仿宋"/>
                      <w:szCs w:val="21"/>
                    </w:rPr>
                  </w:pPr>
                  <w:r>
                    <w:rPr>
                      <w:rFonts w:ascii="仿宋" w:hAnsi="仿宋" w:eastAsia="仿宋"/>
                      <w:szCs w:val="21"/>
                    </w:rPr>
                    <w:t>高度24m、内径0.3m</w:t>
                  </w:r>
                </w:p>
              </w:tc>
            </w:tr>
            <w:tr w14:paraId="3A3A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57F579F5">
                  <w:pPr>
                    <w:snapToGrid w:val="0"/>
                    <w:jc w:val="center"/>
                    <w:rPr>
                      <w:rFonts w:ascii="仿宋" w:hAnsi="仿宋" w:eastAsia="仿宋"/>
                      <w:szCs w:val="21"/>
                    </w:rPr>
                  </w:pPr>
                  <w:r>
                    <w:rPr>
                      <w:rFonts w:ascii="仿宋" w:hAnsi="仿宋" w:eastAsia="仿宋"/>
                      <w:szCs w:val="21"/>
                    </w:rPr>
                    <w:t>23</w:t>
                  </w:r>
                </w:p>
              </w:tc>
              <w:tc>
                <w:tcPr>
                  <w:tcW w:w="925" w:type="dxa"/>
                  <w:tcBorders>
                    <w:top w:val="single" w:color="auto" w:sz="4" w:space="0"/>
                    <w:left w:val="single" w:color="auto" w:sz="4" w:space="0"/>
                    <w:bottom w:val="single" w:color="auto" w:sz="4" w:space="0"/>
                    <w:right w:val="single" w:color="auto" w:sz="4" w:space="0"/>
                  </w:tcBorders>
                  <w:vAlign w:val="center"/>
                </w:tcPr>
                <w:p w14:paraId="3778C039">
                  <w:pPr>
                    <w:snapToGrid w:val="0"/>
                    <w:jc w:val="center"/>
                    <w:rPr>
                      <w:rFonts w:ascii="仿宋" w:hAnsi="仿宋" w:eastAsia="仿宋"/>
                      <w:szCs w:val="21"/>
                    </w:rPr>
                  </w:pPr>
                  <w:r>
                    <w:rPr>
                      <w:rFonts w:hint="eastAsia" w:ascii="仿宋" w:hAnsi="仿宋" w:eastAsia="仿宋"/>
                      <w:bCs/>
                      <w:kern w:val="0"/>
                      <w:szCs w:val="21"/>
                    </w:rPr>
                    <w:t>DA023</w:t>
                  </w:r>
                </w:p>
              </w:tc>
              <w:tc>
                <w:tcPr>
                  <w:tcW w:w="1047" w:type="dxa"/>
                  <w:vMerge w:val="continue"/>
                  <w:tcBorders>
                    <w:top w:val="nil"/>
                    <w:left w:val="single" w:color="auto" w:sz="4" w:space="0"/>
                    <w:bottom w:val="single" w:color="auto" w:sz="4" w:space="0"/>
                    <w:right w:val="single" w:color="auto" w:sz="4" w:space="0"/>
                  </w:tcBorders>
                  <w:vAlign w:val="center"/>
                </w:tcPr>
                <w:p w14:paraId="6AED486B">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6CB02495">
                  <w:pPr>
                    <w:snapToGrid w:val="0"/>
                    <w:jc w:val="center"/>
                    <w:rPr>
                      <w:rFonts w:ascii="仿宋" w:hAnsi="仿宋" w:eastAsia="仿宋"/>
                      <w:szCs w:val="21"/>
                    </w:rPr>
                  </w:pPr>
                  <w:r>
                    <w:rPr>
                      <w:rFonts w:ascii="仿宋" w:hAnsi="仿宋" w:eastAsia="仿宋"/>
                      <w:szCs w:val="21"/>
                    </w:rPr>
                    <w:t>干燥混合筛分包装</w:t>
                  </w:r>
                </w:p>
              </w:tc>
              <w:tc>
                <w:tcPr>
                  <w:tcW w:w="1474" w:type="dxa"/>
                  <w:tcBorders>
                    <w:top w:val="single" w:color="auto" w:sz="4" w:space="0"/>
                    <w:left w:val="single" w:color="auto" w:sz="4" w:space="0"/>
                    <w:bottom w:val="single" w:color="auto" w:sz="4" w:space="0"/>
                    <w:right w:val="single" w:color="auto" w:sz="4" w:space="0"/>
                  </w:tcBorders>
                  <w:vAlign w:val="center"/>
                </w:tcPr>
                <w:p w14:paraId="389A8076">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17C2A063">
                  <w:pPr>
                    <w:snapToGrid w:val="0"/>
                    <w:jc w:val="center"/>
                    <w:rPr>
                      <w:rFonts w:ascii="仿宋" w:hAnsi="仿宋" w:eastAsia="仿宋"/>
                      <w:szCs w:val="21"/>
                    </w:rPr>
                  </w:pPr>
                  <w:r>
                    <w:rPr>
                      <w:rFonts w:ascii="仿宋" w:hAnsi="仿宋" w:eastAsia="仿宋"/>
                      <w:szCs w:val="21"/>
                    </w:rPr>
                    <w:t>布袋除尘和一级水喷淋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0A279BBC">
                  <w:pPr>
                    <w:snapToGrid w:val="0"/>
                    <w:jc w:val="center"/>
                    <w:rPr>
                      <w:rFonts w:ascii="仿宋" w:hAnsi="仿宋" w:eastAsia="仿宋"/>
                      <w:szCs w:val="21"/>
                    </w:rPr>
                  </w:pPr>
                  <w:r>
                    <w:rPr>
                      <w:rFonts w:ascii="仿宋" w:hAnsi="仿宋" w:eastAsia="仿宋"/>
                      <w:szCs w:val="21"/>
                    </w:rPr>
                    <w:t>高度24m、内径0.3m</w:t>
                  </w:r>
                </w:p>
              </w:tc>
            </w:tr>
            <w:tr w14:paraId="4FD6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10E8A693">
                  <w:pPr>
                    <w:snapToGrid w:val="0"/>
                    <w:jc w:val="center"/>
                    <w:rPr>
                      <w:rFonts w:ascii="仿宋" w:hAnsi="仿宋" w:eastAsia="仿宋"/>
                      <w:szCs w:val="21"/>
                    </w:rPr>
                  </w:pPr>
                  <w:r>
                    <w:rPr>
                      <w:rFonts w:ascii="仿宋" w:hAnsi="仿宋" w:eastAsia="仿宋"/>
                      <w:szCs w:val="21"/>
                    </w:rPr>
                    <w:t>24</w:t>
                  </w:r>
                </w:p>
              </w:tc>
              <w:tc>
                <w:tcPr>
                  <w:tcW w:w="925" w:type="dxa"/>
                  <w:tcBorders>
                    <w:top w:val="single" w:color="auto" w:sz="4" w:space="0"/>
                    <w:left w:val="single" w:color="auto" w:sz="4" w:space="0"/>
                    <w:bottom w:val="single" w:color="auto" w:sz="4" w:space="0"/>
                    <w:right w:val="single" w:color="auto" w:sz="4" w:space="0"/>
                  </w:tcBorders>
                  <w:vAlign w:val="center"/>
                </w:tcPr>
                <w:p w14:paraId="0A298FF7">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24</w:t>
                  </w:r>
                </w:p>
              </w:tc>
              <w:tc>
                <w:tcPr>
                  <w:tcW w:w="1047" w:type="dxa"/>
                  <w:vMerge w:val="restart"/>
                  <w:tcBorders>
                    <w:top w:val="nil"/>
                    <w:left w:val="single" w:color="auto" w:sz="4" w:space="0"/>
                    <w:bottom w:val="single" w:color="auto" w:sz="4" w:space="0"/>
                    <w:right w:val="single" w:color="auto" w:sz="4" w:space="0"/>
                  </w:tcBorders>
                  <w:vAlign w:val="center"/>
                </w:tcPr>
                <w:p w14:paraId="160B1E19">
                  <w:pPr>
                    <w:snapToGrid w:val="0"/>
                    <w:jc w:val="center"/>
                    <w:rPr>
                      <w:rFonts w:ascii="仿宋" w:hAnsi="仿宋" w:eastAsia="仿宋"/>
                      <w:szCs w:val="21"/>
                    </w:rPr>
                  </w:pPr>
                  <w:r>
                    <w:rPr>
                      <w:rFonts w:ascii="仿宋" w:hAnsi="仿宋" w:eastAsia="仿宋"/>
                      <w:szCs w:val="21"/>
                    </w:rPr>
                    <w:t>前驱体合成车间2</w:t>
                  </w:r>
                </w:p>
              </w:tc>
              <w:tc>
                <w:tcPr>
                  <w:tcW w:w="1406" w:type="dxa"/>
                  <w:tcBorders>
                    <w:top w:val="single" w:color="auto" w:sz="4" w:space="0"/>
                    <w:left w:val="single" w:color="auto" w:sz="4" w:space="0"/>
                    <w:bottom w:val="single" w:color="auto" w:sz="4" w:space="0"/>
                    <w:right w:val="single" w:color="auto" w:sz="4" w:space="0"/>
                  </w:tcBorders>
                  <w:vAlign w:val="center"/>
                </w:tcPr>
                <w:p w14:paraId="2371F86C">
                  <w:pPr>
                    <w:snapToGrid w:val="0"/>
                    <w:jc w:val="center"/>
                    <w:rPr>
                      <w:rFonts w:ascii="仿宋" w:hAnsi="仿宋" w:eastAsia="仿宋"/>
                      <w:szCs w:val="21"/>
                    </w:rPr>
                  </w:pPr>
                  <w:r>
                    <w:rPr>
                      <w:rFonts w:ascii="仿宋" w:hAnsi="仿宋" w:eastAsia="仿宋"/>
                      <w:szCs w:val="21"/>
                    </w:rPr>
                    <w:t>合成</w:t>
                  </w:r>
                </w:p>
              </w:tc>
              <w:tc>
                <w:tcPr>
                  <w:tcW w:w="1474" w:type="dxa"/>
                  <w:tcBorders>
                    <w:top w:val="single" w:color="auto" w:sz="4" w:space="0"/>
                    <w:left w:val="single" w:color="auto" w:sz="4" w:space="0"/>
                    <w:bottom w:val="single" w:color="auto" w:sz="4" w:space="0"/>
                    <w:right w:val="single" w:color="auto" w:sz="4" w:space="0"/>
                  </w:tcBorders>
                  <w:vAlign w:val="center"/>
                </w:tcPr>
                <w:p w14:paraId="5686F245">
                  <w:pPr>
                    <w:widowControl/>
                    <w:jc w:val="center"/>
                    <w:rPr>
                      <w:rFonts w:ascii="仿宋" w:hAnsi="仿宋" w:eastAsia="仿宋"/>
                      <w:szCs w:val="21"/>
                    </w:rPr>
                  </w:pPr>
                  <w:r>
                    <w:rPr>
                      <w:rFonts w:ascii="仿宋" w:hAnsi="仿宋" w:eastAsia="仿宋"/>
                      <w:szCs w:val="21"/>
                    </w:rPr>
                    <w:t>氨</w:t>
                  </w:r>
                </w:p>
              </w:tc>
              <w:tc>
                <w:tcPr>
                  <w:tcW w:w="1515" w:type="dxa"/>
                  <w:tcBorders>
                    <w:top w:val="single" w:color="auto" w:sz="4" w:space="0"/>
                    <w:left w:val="single" w:color="auto" w:sz="4" w:space="0"/>
                    <w:bottom w:val="single" w:color="auto" w:sz="4" w:space="0"/>
                    <w:right w:val="single" w:color="auto" w:sz="4" w:space="0"/>
                  </w:tcBorders>
                  <w:vAlign w:val="center"/>
                </w:tcPr>
                <w:p w14:paraId="2F9D3DFC">
                  <w:pPr>
                    <w:snapToGrid w:val="0"/>
                    <w:jc w:val="center"/>
                    <w:rPr>
                      <w:rFonts w:ascii="仿宋" w:hAnsi="仿宋" w:eastAsia="仿宋"/>
                      <w:szCs w:val="21"/>
                    </w:rPr>
                  </w:pPr>
                  <w:r>
                    <w:rPr>
                      <w:rFonts w:ascii="仿宋" w:hAnsi="仿宋" w:eastAsia="仿宋"/>
                      <w:szCs w:val="21"/>
                    </w:rPr>
                    <w:t>一级稀硫酸喷淋+二级水喷淋</w:t>
                  </w:r>
                </w:p>
              </w:tc>
              <w:tc>
                <w:tcPr>
                  <w:tcW w:w="1169" w:type="dxa"/>
                  <w:tcBorders>
                    <w:top w:val="single" w:color="auto" w:sz="4" w:space="0"/>
                    <w:left w:val="single" w:color="auto" w:sz="4" w:space="0"/>
                    <w:bottom w:val="single" w:color="auto" w:sz="4" w:space="0"/>
                    <w:right w:val="single" w:color="auto" w:sz="4" w:space="0"/>
                  </w:tcBorders>
                  <w:vAlign w:val="center"/>
                </w:tcPr>
                <w:p w14:paraId="4CA6DEFB">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26.8</w:t>
                  </w:r>
                  <w:r>
                    <w:rPr>
                      <w:rFonts w:ascii="仿宋" w:hAnsi="仿宋" w:eastAsia="仿宋"/>
                      <w:szCs w:val="21"/>
                    </w:rPr>
                    <w:t>m、内径0.7m</w:t>
                  </w:r>
                </w:p>
              </w:tc>
            </w:tr>
            <w:tr w14:paraId="3E70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vMerge w:val="restart"/>
                  <w:tcBorders>
                    <w:top w:val="nil"/>
                    <w:left w:val="single" w:color="auto" w:sz="4" w:space="0"/>
                    <w:bottom w:val="single" w:color="auto" w:sz="4" w:space="0"/>
                    <w:right w:val="single" w:color="auto" w:sz="4" w:space="0"/>
                  </w:tcBorders>
                  <w:vAlign w:val="center"/>
                </w:tcPr>
                <w:p w14:paraId="1BD59441">
                  <w:pPr>
                    <w:snapToGrid w:val="0"/>
                    <w:jc w:val="center"/>
                    <w:rPr>
                      <w:rFonts w:ascii="仿宋" w:hAnsi="仿宋" w:eastAsia="仿宋"/>
                      <w:szCs w:val="21"/>
                    </w:rPr>
                  </w:pPr>
                  <w:r>
                    <w:rPr>
                      <w:rFonts w:ascii="仿宋" w:hAnsi="仿宋" w:eastAsia="仿宋"/>
                      <w:szCs w:val="21"/>
                    </w:rPr>
                    <w:t>25</w:t>
                  </w:r>
                </w:p>
              </w:tc>
              <w:tc>
                <w:tcPr>
                  <w:tcW w:w="925" w:type="dxa"/>
                  <w:vMerge w:val="restart"/>
                  <w:tcBorders>
                    <w:top w:val="nil"/>
                    <w:left w:val="single" w:color="auto" w:sz="4" w:space="0"/>
                    <w:bottom w:val="single" w:color="auto" w:sz="4" w:space="0"/>
                    <w:right w:val="single" w:color="auto" w:sz="4" w:space="0"/>
                  </w:tcBorders>
                  <w:vAlign w:val="center"/>
                </w:tcPr>
                <w:p w14:paraId="4FC5C7E6">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25</w:t>
                  </w:r>
                </w:p>
              </w:tc>
              <w:tc>
                <w:tcPr>
                  <w:tcW w:w="1047" w:type="dxa"/>
                  <w:vMerge w:val="continue"/>
                  <w:tcBorders>
                    <w:top w:val="nil"/>
                    <w:left w:val="single" w:color="auto" w:sz="4" w:space="0"/>
                    <w:bottom w:val="single" w:color="auto" w:sz="4" w:space="0"/>
                    <w:right w:val="single" w:color="auto" w:sz="4" w:space="0"/>
                  </w:tcBorders>
                  <w:vAlign w:val="center"/>
                </w:tcPr>
                <w:p w14:paraId="2F3EE64C">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22490291">
                  <w:pPr>
                    <w:snapToGrid w:val="0"/>
                    <w:jc w:val="center"/>
                    <w:rPr>
                      <w:rFonts w:ascii="仿宋" w:hAnsi="仿宋" w:eastAsia="仿宋"/>
                      <w:szCs w:val="21"/>
                    </w:rPr>
                  </w:pPr>
                  <w:r>
                    <w:rPr>
                      <w:rFonts w:ascii="仿宋" w:hAnsi="仿宋" w:eastAsia="仿宋"/>
                      <w:szCs w:val="21"/>
                    </w:rPr>
                    <w:t>合成（投料）</w:t>
                  </w:r>
                </w:p>
              </w:tc>
              <w:tc>
                <w:tcPr>
                  <w:tcW w:w="1474" w:type="dxa"/>
                  <w:tcBorders>
                    <w:top w:val="single" w:color="auto" w:sz="4" w:space="0"/>
                    <w:left w:val="single" w:color="auto" w:sz="4" w:space="0"/>
                    <w:bottom w:val="single" w:color="auto" w:sz="4" w:space="0"/>
                    <w:right w:val="single" w:color="auto" w:sz="4" w:space="0"/>
                  </w:tcBorders>
                  <w:vAlign w:val="center"/>
                </w:tcPr>
                <w:p w14:paraId="20291C8F">
                  <w:pPr>
                    <w:widowControl/>
                    <w:jc w:val="center"/>
                    <w:rPr>
                      <w:rFonts w:ascii="仿宋" w:hAnsi="仿宋" w:eastAsia="仿宋"/>
                      <w:szCs w:val="21"/>
                    </w:rPr>
                  </w:pPr>
                  <w:r>
                    <w:rPr>
                      <w:rFonts w:ascii="仿宋" w:hAnsi="仿宋" w:eastAsia="仿宋"/>
                      <w:szCs w:val="21"/>
                    </w:rPr>
                    <w:t>氨</w:t>
                  </w:r>
                </w:p>
              </w:tc>
              <w:tc>
                <w:tcPr>
                  <w:tcW w:w="1515" w:type="dxa"/>
                  <w:vMerge w:val="restart"/>
                  <w:tcBorders>
                    <w:top w:val="nil"/>
                    <w:left w:val="single" w:color="auto" w:sz="4" w:space="0"/>
                    <w:bottom w:val="single" w:color="auto" w:sz="4" w:space="0"/>
                    <w:right w:val="single" w:color="auto" w:sz="4" w:space="0"/>
                  </w:tcBorders>
                  <w:vAlign w:val="center"/>
                </w:tcPr>
                <w:p w14:paraId="52A8ED04">
                  <w:pPr>
                    <w:snapToGrid w:val="0"/>
                    <w:jc w:val="center"/>
                    <w:rPr>
                      <w:rFonts w:ascii="仿宋" w:hAnsi="仿宋" w:eastAsia="仿宋"/>
                      <w:szCs w:val="21"/>
                    </w:rPr>
                  </w:pPr>
                  <w:r>
                    <w:rPr>
                      <w:rFonts w:ascii="仿宋" w:hAnsi="仿宋" w:eastAsia="仿宋"/>
                      <w:szCs w:val="21"/>
                    </w:rPr>
                    <w:t>一级稀硫酸喷淋</w:t>
                  </w:r>
                </w:p>
              </w:tc>
              <w:tc>
                <w:tcPr>
                  <w:tcW w:w="1169" w:type="dxa"/>
                  <w:vMerge w:val="restart"/>
                  <w:tcBorders>
                    <w:top w:val="nil"/>
                    <w:left w:val="single" w:color="auto" w:sz="4" w:space="0"/>
                    <w:bottom w:val="single" w:color="auto" w:sz="4" w:space="0"/>
                    <w:right w:val="single" w:color="auto" w:sz="4" w:space="0"/>
                  </w:tcBorders>
                  <w:vAlign w:val="center"/>
                </w:tcPr>
                <w:p w14:paraId="7D60E216">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26.8</w:t>
                  </w:r>
                  <w:r>
                    <w:rPr>
                      <w:rFonts w:ascii="仿宋" w:hAnsi="仿宋" w:eastAsia="仿宋"/>
                      <w:szCs w:val="21"/>
                    </w:rPr>
                    <w:t>m、内径0.7m</w:t>
                  </w:r>
                </w:p>
              </w:tc>
            </w:tr>
            <w:tr w14:paraId="412D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vMerge w:val="continue"/>
                  <w:tcBorders>
                    <w:top w:val="nil"/>
                    <w:left w:val="single" w:color="auto" w:sz="4" w:space="0"/>
                    <w:bottom w:val="single" w:color="auto" w:sz="4" w:space="0"/>
                    <w:right w:val="single" w:color="auto" w:sz="4" w:space="0"/>
                  </w:tcBorders>
                  <w:vAlign w:val="center"/>
                </w:tcPr>
                <w:p w14:paraId="1433F6EE">
                  <w:pPr>
                    <w:widowControl/>
                    <w:jc w:val="center"/>
                    <w:rPr>
                      <w:rFonts w:ascii="仿宋" w:hAnsi="仿宋" w:eastAsia="仿宋"/>
                      <w:szCs w:val="21"/>
                    </w:rPr>
                  </w:pPr>
                </w:p>
              </w:tc>
              <w:tc>
                <w:tcPr>
                  <w:tcW w:w="925" w:type="dxa"/>
                  <w:vMerge w:val="continue"/>
                  <w:tcBorders>
                    <w:top w:val="nil"/>
                    <w:left w:val="single" w:color="auto" w:sz="4" w:space="0"/>
                    <w:bottom w:val="single" w:color="auto" w:sz="4" w:space="0"/>
                    <w:right w:val="single" w:color="auto" w:sz="4" w:space="0"/>
                  </w:tcBorders>
                  <w:vAlign w:val="center"/>
                </w:tcPr>
                <w:p w14:paraId="37A874F9">
                  <w:pPr>
                    <w:widowControl/>
                    <w:jc w:val="center"/>
                    <w:rPr>
                      <w:rFonts w:ascii="仿宋" w:hAnsi="仿宋" w:eastAsia="仿宋"/>
                      <w:szCs w:val="21"/>
                    </w:rPr>
                  </w:pPr>
                </w:p>
              </w:tc>
              <w:tc>
                <w:tcPr>
                  <w:tcW w:w="1047" w:type="dxa"/>
                  <w:vMerge w:val="continue"/>
                  <w:tcBorders>
                    <w:top w:val="nil"/>
                    <w:left w:val="single" w:color="auto" w:sz="4" w:space="0"/>
                    <w:bottom w:val="single" w:color="auto" w:sz="4" w:space="0"/>
                    <w:right w:val="single" w:color="auto" w:sz="4" w:space="0"/>
                  </w:tcBorders>
                  <w:vAlign w:val="center"/>
                </w:tcPr>
                <w:p w14:paraId="106AC381">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1160A40F">
                  <w:pPr>
                    <w:snapToGrid w:val="0"/>
                    <w:jc w:val="center"/>
                    <w:rPr>
                      <w:rFonts w:ascii="仿宋" w:hAnsi="仿宋" w:eastAsia="仿宋"/>
                      <w:szCs w:val="21"/>
                    </w:rPr>
                  </w:pPr>
                  <w:r>
                    <w:rPr>
                      <w:rFonts w:ascii="仿宋" w:hAnsi="仿宋" w:eastAsia="仿宋"/>
                      <w:szCs w:val="21"/>
                    </w:rPr>
                    <w:t>15%稀硫酸制备</w:t>
                  </w:r>
                </w:p>
              </w:tc>
              <w:tc>
                <w:tcPr>
                  <w:tcW w:w="1474" w:type="dxa"/>
                  <w:tcBorders>
                    <w:top w:val="single" w:color="auto" w:sz="4" w:space="0"/>
                    <w:left w:val="single" w:color="auto" w:sz="4" w:space="0"/>
                    <w:bottom w:val="single" w:color="auto" w:sz="4" w:space="0"/>
                    <w:right w:val="single" w:color="auto" w:sz="4" w:space="0"/>
                  </w:tcBorders>
                  <w:vAlign w:val="center"/>
                </w:tcPr>
                <w:p w14:paraId="02261077">
                  <w:pPr>
                    <w:widowControl/>
                    <w:jc w:val="center"/>
                    <w:rPr>
                      <w:rFonts w:ascii="仿宋" w:hAnsi="仿宋" w:eastAsia="仿宋"/>
                      <w:szCs w:val="21"/>
                    </w:rPr>
                  </w:pPr>
                  <w:r>
                    <w:rPr>
                      <w:rFonts w:ascii="仿宋" w:hAnsi="仿宋" w:eastAsia="仿宋"/>
                      <w:szCs w:val="21"/>
                    </w:rPr>
                    <w:t>硫酸雾</w:t>
                  </w:r>
                </w:p>
              </w:tc>
              <w:tc>
                <w:tcPr>
                  <w:tcW w:w="1515" w:type="dxa"/>
                  <w:vMerge w:val="continue"/>
                  <w:tcBorders>
                    <w:top w:val="nil"/>
                    <w:left w:val="single" w:color="auto" w:sz="4" w:space="0"/>
                    <w:bottom w:val="single" w:color="auto" w:sz="4" w:space="0"/>
                    <w:right w:val="single" w:color="auto" w:sz="4" w:space="0"/>
                  </w:tcBorders>
                  <w:vAlign w:val="center"/>
                </w:tcPr>
                <w:p w14:paraId="269622A8">
                  <w:pPr>
                    <w:widowControl/>
                    <w:jc w:val="center"/>
                    <w:rPr>
                      <w:rFonts w:ascii="仿宋" w:hAnsi="仿宋" w:eastAsia="仿宋"/>
                      <w:szCs w:val="21"/>
                    </w:rPr>
                  </w:pPr>
                </w:p>
              </w:tc>
              <w:tc>
                <w:tcPr>
                  <w:tcW w:w="1169" w:type="dxa"/>
                  <w:vMerge w:val="continue"/>
                  <w:tcBorders>
                    <w:top w:val="nil"/>
                    <w:left w:val="single" w:color="auto" w:sz="4" w:space="0"/>
                    <w:bottom w:val="single" w:color="auto" w:sz="4" w:space="0"/>
                    <w:right w:val="single" w:color="auto" w:sz="4" w:space="0"/>
                  </w:tcBorders>
                  <w:vAlign w:val="center"/>
                </w:tcPr>
                <w:p w14:paraId="26A50029">
                  <w:pPr>
                    <w:widowControl/>
                    <w:jc w:val="center"/>
                    <w:rPr>
                      <w:rFonts w:ascii="仿宋" w:hAnsi="仿宋" w:eastAsia="仿宋"/>
                      <w:szCs w:val="21"/>
                    </w:rPr>
                  </w:pPr>
                </w:p>
              </w:tc>
            </w:tr>
            <w:tr w14:paraId="0994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47A0A246">
                  <w:pPr>
                    <w:snapToGrid w:val="0"/>
                    <w:jc w:val="center"/>
                    <w:rPr>
                      <w:rFonts w:ascii="仿宋" w:hAnsi="仿宋" w:eastAsia="仿宋"/>
                      <w:szCs w:val="21"/>
                    </w:rPr>
                  </w:pPr>
                  <w:r>
                    <w:rPr>
                      <w:rFonts w:ascii="仿宋" w:hAnsi="仿宋" w:eastAsia="仿宋"/>
                      <w:szCs w:val="21"/>
                    </w:rPr>
                    <w:t>26</w:t>
                  </w:r>
                </w:p>
              </w:tc>
              <w:tc>
                <w:tcPr>
                  <w:tcW w:w="925" w:type="dxa"/>
                  <w:tcBorders>
                    <w:top w:val="single" w:color="auto" w:sz="4" w:space="0"/>
                    <w:left w:val="single" w:color="auto" w:sz="4" w:space="0"/>
                    <w:bottom w:val="single" w:color="auto" w:sz="4" w:space="0"/>
                    <w:right w:val="single" w:color="auto" w:sz="4" w:space="0"/>
                  </w:tcBorders>
                  <w:vAlign w:val="center"/>
                </w:tcPr>
                <w:p w14:paraId="5D6CA40E">
                  <w:pPr>
                    <w:snapToGrid w:val="0"/>
                    <w:jc w:val="center"/>
                    <w:rPr>
                      <w:rFonts w:ascii="仿宋" w:hAnsi="仿宋" w:eastAsia="仿宋"/>
                      <w:szCs w:val="21"/>
                    </w:rPr>
                  </w:pPr>
                  <w:r>
                    <w:rPr>
                      <w:rFonts w:ascii="仿宋" w:hAnsi="仿宋" w:eastAsia="仿宋"/>
                      <w:bCs/>
                      <w:kern w:val="0"/>
                      <w:szCs w:val="21"/>
                    </w:rPr>
                    <w:t>DA</w:t>
                  </w:r>
                  <w:r>
                    <w:rPr>
                      <w:rFonts w:hint="eastAsia" w:ascii="仿宋" w:hAnsi="仿宋" w:eastAsia="仿宋"/>
                      <w:bCs/>
                      <w:kern w:val="0"/>
                      <w:szCs w:val="21"/>
                    </w:rPr>
                    <w:t>026</w:t>
                  </w:r>
                </w:p>
              </w:tc>
              <w:tc>
                <w:tcPr>
                  <w:tcW w:w="1047" w:type="dxa"/>
                  <w:vMerge w:val="continue"/>
                  <w:tcBorders>
                    <w:top w:val="nil"/>
                    <w:left w:val="single" w:color="auto" w:sz="4" w:space="0"/>
                    <w:bottom w:val="single" w:color="auto" w:sz="4" w:space="0"/>
                    <w:right w:val="single" w:color="auto" w:sz="4" w:space="0"/>
                  </w:tcBorders>
                  <w:vAlign w:val="center"/>
                </w:tcPr>
                <w:p w14:paraId="23D06759">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5A844668">
                  <w:pPr>
                    <w:snapToGrid w:val="0"/>
                    <w:jc w:val="center"/>
                    <w:rPr>
                      <w:rFonts w:ascii="仿宋" w:hAnsi="仿宋" w:eastAsia="仿宋"/>
                      <w:szCs w:val="21"/>
                    </w:rPr>
                  </w:pPr>
                  <w:r>
                    <w:rPr>
                      <w:rFonts w:ascii="仿宋" w:hAnsi="仿宋" w:eastAsia="仿宋"/>
                      <w:szCs w:val="21"/>
                    </w:rPr>
                    <w:t>干燥混合筛分包装</w:t>
                  </w:r>
                </w:p>
              </w:tc>
              <w:tc>
                <w:tcPr>
                  <w:tcW w:w="1474" w:type="dxa"/>
                  <w:tcBorders>
                    <w:top w:val="single" w:color="auto" w:sz="4" w:space="0"/>
                    <w:left w:val="single" w:color="auto" w:sz="4" w:space="0"/>
                    <w:bottom w:val="single" w:color="auto" w:sz="4" w:space="0"/>
                    <w:right w:val="single" w:color="auto" w:sz="4" w:space="0"/>
                  </w:tcBorders>
                  <w:vAlign w:val="center"/>
                </w:tcPr>
                <w:p w14:paraId="4CC1F1AA">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0CC9BDDA">
                  <w:pPr>
                    <w:snapToGrid w:val="0"/>
                    <w:jc w:val="center"/>
                    <w:rPr>
                      <w:rFonts w:ascii="仿宋" w:hAnsi="仿宋" w:eastAsia="仿宋"/>
                      <w:szCs w:val="21"/>
                    </w:rPr>
                  </w:pPr>
                  <w:r>
                    <w:rPr>
                      <w:rFonts w:ascii="仿宋" w:hAnsi="仿宋" w:eastAsia="仿宋"/>
                      <w:szCs w:val="21"/>
                    </w:rPr>
                    <w:t>布袋除尘</w:t>
                  </w:r>
                </w:p>
              </w:tc>
              <w:tc>
                <w:tcPr>
                  <w:tcW w:w="1169" w:type="dxa"/>
                  <w:tcBorders>
                    <w:top w:val="single" w:color="auto" w:sz="4" w:space="0"/>
                    <w:left w:val="single" w:color="auto" w:sz="4" w:space="0"/>
                    <w:bottom w:val="single" w:color="auto" w:sz="4" w:space="0"/>
                    <w:right w:val="single" w:color="auto" w:sz="4" w:space="0"/>
                  </w:tcBorders>
                  <w:vAlign w:val="center"/>
                </w:tcPr>
                <w:p w14:paraId="68CAF421">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15</w:t>
                  </w:r>
                  <w:r>
                    <w:rPr>
                      <w:rFonts w:ascii="仿宋" w:hAnsi="仿宋" w:eastAsia="仿宋"/>
                      <w:szCs w:val="21"/>
                    </w:rPr>
                    <w:t>m、内径0.45m</w:t>
                  </w:r>
                </w:p>
              </w:tc>
            </w:tr>
            <w:tr w14:paraId="22E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1E7CFECE">
                  <w:pPr>
                    <w:snapToGrid w:val="0"/>
                    <w:jc w:val="center"/>
                    <w:rPr>
                      <w:rFonts w:ascii="仿宋" w:hAnsi="仿宋" w:eastAsia="仿宋"/>
                      <w:szCs w:val="21"/>
                    </w:rPr>
                  </w:pPr>
                  <w:r>
                    <w:rPr>
                      <w:rFonts w:ascii="仿宋" w:hAnsi="仿宋" w:eastAsia="仿宋"/>
                      <w:szCs w:val="21"/>
                    </w:rPr>
                    <w:t>27</w:t>
                  </w:r>
                </w:p>
              </w:tc>
              <w:tc>
                <w:tcPr>
                  <w:tcW w:w="925" w:type="dxa"/>
                  <w:tcBorders>
                    <w:top w:val="nil"/>
                    <w:left w:val="single" w:color="auto" w:sz="4" w:space="0"/>
                    <w:bottom w:val="single" w:color="auto" w:sz="4" w:space="0"/>
                    <w:right w:val="single" w:color="auto" w:sz="4" w:space="0"/>
                  </w:tcBorders>
                  <w:vAlign w:val="center"/>
                </w:tcPr>
                <w:p w14:paraId="6E11D964">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27</w:t>
                  </w:r>
                </w:p>
              </w:tc>
              <w:tc>
                <w:tcPr>
                  <w:tcW w:w="1047" w:type="dxa"/>
                  <w:vMerge w:val="continue"/>
                  <w:tcBorders>
                    <w:top w:val="nil"/>
                    <w:left w:val="single" w:color="auto" w:sz="4" w:space="0"/>
                    <w:bottom w:val="single" w:color="auto" w:sz="4" w:space="0"/>
                    <w:right w:val="single" w:color="auto" w:sz="4" w:space="0"/>
                  </w:tcBorders>
                  <w:vAlign w:val="center"/>
                </w:tcPr>
                <w:p w14:paraId="49E8FB61">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75426FCE">
                  <w:pPr>
                    <w:snapToGrid w:val="0"/>
                    <w:jc w:val="center"/>
                    <w:rPr>
                      <w:rFonts w:ascii="仿宋" w:hAnsi="仿宋" w:eastAsia="仿宋"/>
                      <w:szCs w:val="21"/>
                    </w:rPr>
                  </w:pPr>
                  <w:r>
                    <w:rPr>
                      <w:rFonts w:ascii="仿宋" w:hAnsi="仿宋" w:eastAsia="仿宋"/>
                      <w:szCs w:val="21"/>
                    </w:rPr>
                    <w:t>焙烧</w:t>
                  </w:r>
                </w:p>
              </w:tc>
              <w:tc>
                <w:tcPr>
                  <w:tcW w:w="1474" w:type="dxa"/>
                  <w:tcBorders>
                    <w:top w:val="single" w:color="auto" w:sz="4" w:space="0"/>
                    <w:left w:val="single" w:color="auto" w:sz="4" w:space="0"/>
                    <w:right w:val="single" w:color="auto" w:sz="4" w:space="0"/>
                  </w:tcBorders>
                  <w:vAlign w:val="center"/>
                </w:tcPr>
                <w:p w14:paraId="6C18AD0A">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钴</w:t>
                  </w:r>
                </w:p>
              </w:tc>
              <w:tc>
                <w:tcPr>
                  <w:tcW w:w="1515" w:type="dxa"/>
                  <w:tcBorders>
                    <w:top w:val="nil"/>
                    <w:left w:val="single" w:color="auto" w:sz="4" w:space="0"/>
                    <w:bottom w:val="single" w:color="auto" w:sz="4" w:space="0"/>
                    <w:right w:val="single" w:color="auto" w:sz="4" w:space="0"/>
                  </w:tcBorders>
                  <w:vAlign w:val="center"/>
                </w:tcPr>
                <w:p w14:paraId="6FD294FC">
                  <w:pPr>
                    <w:snapToGrid w:val="0"/>
                    <w:jc w:val="center"/>
                    <w:rPr>
                      <w:rFonts w:ascii="仿宋" w:hAnsi="仿宋" w:eastAsia="仿宋"/>
                      <w:szCs w:val="21"/>
                    </w:rPr>
                  </w:pPr>
                  <w:r>
                    <w:rPr>
                      <w:rFonts w:ascii="仿宋" w:hAnsi="仿宋" w:eastAsia="仿宋"/>
                      <w:szCs w:val="21"/>
                    </w:rPr>
                    <w:t>布袋除尘</w:t>
                  </w:r>
                </w:p>
              </w:tc>
              <w:tc>
                <w:tcPr>
                  <w:tcW w:w="1169" w:type="dxa"/>
                  <w:tcBorders>
                    <w:top w:val="nil"/>
                    <w:left w:val="single" w:color="auto" w:sz="4" w:space="0"/>
                    <w:bottom w:val="single" w:color="auto" w:sz="4" w:space="0"/>
                    <w:right w:val="single" w:color="auto" w:sz="4" w:space="0"/>
                  </w:tcBorders>
                  <w:vAlign w:val="center"/>
                </w:tcPr>
                <w:p w14:paraId="5162AF35">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15</w:t>
                  </w:r>
                  <w:r>
                    <w:rPr>
                      <w:rFonts w:ascii="仿宋" w:hAnsi="仿宋" w:eastAsia="仿宋"/>
                      <w:szCs w:val="21"/>
                    </w:rPr>
                    <w:t>m、内径0.5m</w:t>
                  </w:r>
                </w:p>
              </w:tc>
            </w:tr>
            <w:tr w14:paraId="4A06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29AA681E">
                  <w:pPr>
                    <w:snapToGrid w:val="0"/>
                    <w:jc w:val="center"/>
                    <w:rPr>
                      <w:rFonts w:ascii="仿宋" w:hAnsi="仿宋" w:eastAsia="仿宋"/>
                      <w:szCs w:val="21"/>
                    </w:rPr>
                  </w:pPr>
                  <w:r>
                    <w:rPr>
                      <w:rFonts w:ascii="仿宋" w:hAnsi="仿宋" w:eastAsia="仿宋"/>
                      <w:szCs w:val="21"/>
                    </w:rPr>
                    <w:t>28</w:t>
                  </w:r>
                </w:p>
              </w:tc>
              <w:tc>
                <w:tcPr>
                  <w:tcW w:w="925" w:type="dxa"/>
                  <w:tcBorders>
                    <w:top w:val="nil"/>
                    <w:left w:val="single" w:color="auto" w:sz="4" w:space="0"/>
                    <w:bottom w:val="single" w:color="auto" w:sz="4" w:space="0"/>
                    <w:right w:val="single" w:color="auto" w:sz="4" w:space="0"/>
                  </w:tcBorders>
                  <w:vAlign w:val="center"/>
                </w:tcPr>
                <w:p w14:paraId="597F4393">
                  <w:pPr>
                    <w:snapToGrid w:val="0"/>
                    <w:jc w:val="center"/>
                    <w:rPr>
                      <w:rFonts w:ascii="仿宋" w:hAnsi="仿宋" w:eastAsia="仿宋"/>
                      <w:szCs w:val="21"/>
                    </w:rPr>
                  </w:pPr>
                  <w:r>
                    <w:rPr>
                      <w:rFonts w:hint="eastAsia" w:ascii="仿宋" w:hAnsi="仿宋" w:eastAsia="仿宋"/>
                      <w:kern w:val="0"/>
                      <w:szCs w:val="21"/>
                    </w:rPr>
                    <w:t>DA028</w:t>
                  </w:r>
                </w:p>
              </w:tc>
              <w:tc>
                <w:tcPr>
                  <w:tcW w:w="1047" w:type="dxa"/>
                  <w:vMerge w:val="restart"/>
                  <w:tcBorders>
                    <w:top w:val="nil"/>
                    <w:left w:val="single" w:color="auto" w:sz="4" w:space="0"/>
                    <w:bottom w:val="single" w:color="auto" w:sz="4" w:space="0"/>
                    <w:right w:val="single" w:color="auto" w:sz="4" w:space="0"/>
                  </w:tcBorders>
                  <w:vAlign w:val="center"/>
                </w:tcPr>
                <w:p w14:paraId="314DA775">
                  <w:pPr>
                    <w:snapToGrid w:val="0"/>
                    <w:jc w:val="center"/>
                    <w:rPr>
                      <w:rFonts w:ascii="仿宋" w:hAnsi="仿宋" w:eastAsia="仿宋"/>
                      <w:szCs w:val="21"/>
                    </w:rPr>
                  </w:pPr>
                  <w:r>
                    <w:rPr>
                      <w:rFonts w:ascii="仿宋" w:hAnsi="仿宋" w:eastAsia="仿宋"/>
                      <w:szCs w:val="21"/>
                    </w:rPr>
                    <w:t>正极材料烧结车间</w:t>
                  </w:r>
                </w:p>
              </w:tc>
              <w:tc>
                <w:tcPr>
                  <w:tcW w:w="1406" w:type="dxa"/>
                  <w:tcBorders>
                    <w:top w:val="nil"/>
                    <w:left w:val="single" w:color="auto" w:sz="4" w:space="0"/>
                    <w:bottom w:val="single" w:color="auto" w:sz="4" w:space="0"/>
                    <w:right w:val="single" w:color="auto" w:sz="4" w:space="0"/>
                  </w:tcBorders>
                  <w:vAlign w:val="center"/>
                </w:tcPr>
                <w:p w14:paraId="0415FCE6">
                  <w:pPr>
                    <w:snapToGrid w:val="0"/>
                    <w:jc w:val="center"/>
                    <w:rPr>
                      <w:rFonts w:ascii="仿宋" w:hAnsi="仿宋" w:eastAsia="仿宋"/>
                      <w:szCs w:val="21"/>
                    </w:rPr>
                  </w:pPr>
                  <w:r>
                    <w:rPr>
                      <w:rFonts w:hint="eastAsia" w:ascii="仿宋" w:hAnsi="仿宋" w:eastAsia="仿宋"/>
                      <w:szCs w:val="21"/>
                    </w:rPr>
                    <w:t>一次</w:t>
                  </w:r>
                  <w:r>
                    <w:rPr>
                      <w:rFonts w:ascii="仿宋" w:hAnsi="仿宋" w:eastAsia="仿宋"/>
                      <w:szCs w:val="21"/>
                    </w:rPr>
                    <w:t>烧结</w:t>
                  </w:r>
                </w:p>
              </w:tc>
              <w:tc>
                <w:tcPr>
                  <w:tcW w:w="1474" w:type="dxa"/>
                  <w:tcBorders>
                    <w:top w:val="single" w:color="auto" w:sz="4" w:space="0"/>
                    <w:left w:val="single" w:color="auto" w:sz="4" w:space="0"/>
                    <w:right w:val="single" w:color="auto" w:sz="4" w:space="0"/>
                  </w:tcBorders>
                  <w:vAlign w:val="center"/>
                </w:tcPr>
                <w:p w14:paraId="4C802994">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钴</w:t>
                  </w:r>
                </w:p>
              </w:tc>
              <w:tc>
                <w:tcPr>
                  <w:tcW w:w="1515" w:type="dxa"/>
                  <w:tcBorders>
                    <w:top w:val="nil"/>
                    <w:left w:val="single" w:color="auto" w:sz="4" w:space="0"/>
                    <w:bottom w:val="single" w:color="auto" w:sz="4" w:space="0"/>
                    <w:right w:val="single" w:color="auto" w:sz="4" w:space="0"/>
                  </w:tcBorders>
                  <w:vAlign w:val="center"/>
                </w:tcPr>
                <w:p w14:paraId="2E7AB170">
                  <w:pPr>
                    <w:snapToGrid w:val="0"/>
                    <w:jc w:val="center"/>
                    <w:rPr>
                      <w:rFonts w:ascii="仿宋" w:hAnsi="仿宋" w:eastAsia="仿宋"/>
                      <w:szCs w:val="21"/>
                    </w:rPr>
                  </w:pPr>
                  <w:r>
                    <w:rPr>
                      <w:rFonts w:ascii="仿宋" w:hAnsi="仿宋" w:eastAsia="仿宋"/>
                      <w:szCs w:val="21"/>
                    </w:rPr>
                    <w:t>布袋除尘</w:t>
                  </w:r>
                </w:p>
              </w:tc>
              <w:tc>
                <w:tcPr>
                  <w:tcW w:w="1169" w:type="dxa"/>
                  <w:tcBorders>
                    <w:top w:val="nil"/>
                    <w:left w:val="single" w:color="auto" w:sz="4" w:space="0"/>
                    <w:bottom w:val="single" w:color="auto" w:sz="4" w:space="0"/>
                    <w:right w:val="single" w:color="auto" w:sz="4" w:space="0"/>
                  </w:tcBorders>
                  <w:vAlign w:val="center"/>
                </w:tcPr>
                <w:p w14:paraId="412500A3">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15</w:t>
                  </w:r>
                  <w:r>
                    <w:rPr>
                      <w:rFonts w:ascii="仿宋" w:hAnsi="仿宋" w:eastAsia="仿宋"/>
                      <w:szCs w:val="21"/>
                    </w:rPr>
                    <w:t>m、内径0.35m</w:t>
                  </w:r>
                </w:p>
              </w:tc>
            </w:tr>
            <w:tr w14:paraId="5E9C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5C39C4A4">
                  <w:pPr>
                    <w:snapToGrid w:val="0"/>
                    <w:jc w:val="center"/>
                    <w:rPr>
                      <w:rFonts w:ascii="仿宋" w:hAnsi="仿宋" w:eastAsia="仿宋"/>
                      <w:szCs w:val="21"/>
                    </w:rPr>
                  </w:pPr>
                  <w:r>
                    <w:rPr>
                      <w:rFonts w:ascii="仿宋" w:hAnsi="仿宋" w:eastAsia="仿宋"/>
                      <w:szCs w:val="21"/>
                    </w:rPr>
                    <w:t>29</w:t>
                  </w:r>
                </w:p>
              </w:tc>
              <w:tc>
                <w:tcPr>
                  <w:tcW w:w="925" w:type="dxa"/>
                  <w:tcBorders>
                    <w:top w:val="nil"/>
                    <w:left w:val="single" w:color="auto" w:sz="4" w:space="0"/>
                    <w:bottom w:val="single" w:color="auto" w:sz="4" w:space="0"/>
                    <w:right w:val="single" w:color="auto" w:sz="4" w:space="0"/>
                  </w:tcBorders>
                  <w:vAlign w:val="center"/>
                </w:tcPr>
                <w:p w14:paraId="2A0F0799">
                  <w:pPr>
                    <w:snapToGrid w:val="0"/>
                    <w:jc w:val="center"/>
                    <w:rPr>
                      <w:rFonts w:ascii="仿宋" w:hAnsi="仿宋" w:eastAsia="仿宋"/>
                      <w:szCs w:val="21"/>
                    </w:rPr>
                  </w:pPr>
                  <w:r>
                    <w:rPr>
                      <w:rFonts w:hint="eastAsia" w:ascii="仿宋" w:hAnsi="仿宋" w:eastAsia="仿宋"/>
                      <w:kern w:val="0"/>
                      <w:szCs w:val="21"/>
                    </w:rPr>
                    <w:t>DA029</w:t>
                  </w:r>
                </w:p>
              </w:tc>
              <w:tc>
                <w:tcPr>
                  <w:tcW w:w="1047" w:type="dxa"/>
                  <w:vMerge w:val="continue"/>
                  <w:tcBorders>
                    <w:top w:val="nil"/>
                    <w:left w:val="single" w:color="auto" w:sz="4" w:space="0"/>
                    <w:bottom w:val="single" w:color="auto" w:sz="4" w:space="0"/>
                    <w:right w:val="single" w:color="auto" w:sz="4" w:space="0"/>
                  </w:tcBorders>
                  <w:vAlign w:val="center"/>
                </w:tcPr>
                <w:p w14:paraId="5D2D8216">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4DD6E59C">
                  <w:pPr>
                    <w:snapToGrid w:val="0"/>
                    <w:jc w:val="center"/>
                    <w:rPr>
                      <w:rFonts w:ascii="仿宋" w:hAnsi="仿宋" w:eastAsia="仿宋"/>
                      <w:szCs w:val="21"/>
                    </w:rPr>
                  </w:pPr>
                  <w:r>
                    <w:rPr>
                      <w:rFonts w:hint="eastAsia" w:ascii="仿宋" w:hAnsi="仿宋" w:eastAsia="仿宋"/>
                      <w:szCs w:val="21"/>
                    </w:rPr>
                    <w:t>一次</w:t>
                  </w:r>
                  <w:r>
                    <w:rPr>
                      <w:rFonts w:ascii="仿宋" w:hAnsi="仿宋" w:eastAsia="仿宋"/>
                      <w:szCs w:val="21"/>
                    </w:rPr>
                    <w:t>烧结</w:t>
                  </w:r>
                </w:p>
              </w:tc>
              <w:tc>
                <w:tcPr>
                  <w:tcW w:w="1474" w:type="dxa"/>
                  <w:tcBorders>
                    <w:top w:val="single" w:color="auto" w:sz="4" w:space="0"/>
                    <w:left w:val="single" w:color="auto" w:sz="4" w:space="0"/>
                    <w:right w:val="single" w:color="auto" w:sz="4" w:space="0"/>
                  </w:tcBorders>
                  <w:vAlign w:val="center"/>
                </w:tcPr>
                <w:p w14:paraId="38600D76">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钴</w:t>
                  </w:r>
                </w:p>
              </w:tc>
              <w:tc>
                <w:tcPr>
                  <w:tcW w:w="1515" w:type="dxa"/>
                  <w:tcBorders>
                    <w:top w:val="nil"/>
                    <w:left w:val="single" w:color="auto" w:sz="4" w:space="0"/>
                    <w:bottom w:val="single" w:color="auto" w:sz="4" w:space="0"/>
                    <w:right w:val="single" w:color="auto" w:sz="4" w:space="0"/>
                  </w:tcBorders>
                  <w:vAlign w:val="center"/>
                </w:tcPr>
                <w:p w14:paraId="7E7D5BDB">
                  <w:pPr>
                    <w:snapToGrid w:val="0"/>
                    <w:jc w:val="center"/>
                    <w:rPr>
                      <w:rFonts w:ascii="仿宋" w:hAnsi="仿宋" w:eastAsia="仿宋"/>
                      <w:szCs w:val="21"/>
                    </w:rPr>
                  </w:pPr>
                  <w:r>
                    <w:rPr>
                      <w:rFonts w:ascii="仿宋" w:hAnsi="仿宋" w:eastAsia="仿宋"/>
                      <w:szCs w:val="21"/>
                    </w:rPr>
                    <w:t>布袋除尘</w:t>
                  </w:r>
                </w:p>
              </w:tc>
              <w:tc>
                <w:tcPr>
                  <w:tcW w:w="1169" w:type="dxa"/>
                  <w:tcBorders>
                    <w:top w:val="nil"/>
                    <w:left w:val="single" w:color="auto" w:sz="4" w:space="0"/>
                    <w:bottom w:val="single" w:color="auto" w:sz="4" w:space="0"/>
                    <w:right w:val="single" w:color="auto" w:sz="4" w:space="0"/>
                  </w:tcBorders>
                  <w:vAlign w:val="center"/>
                </w:tcPr>
                <w:p w14:paraId="1BEF1209">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15</w:t>
                  </w:r>
                  <w:r>
                    <w:rPr>
                      <w:rFonts w:ascii="仿宋" w:hAnsi="仿宋" w:eastAsia="仿宋"/>
                      <w:szCs w:val="21"/>
                    </w:rPr>
                    <w:t>m、内径0.35m</w:t>
                  </w:r>
                </w:p>
              </w:tc>
            </w:tr>
            <w:tr w14:paraId="7E9E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137ECCFE">
                  <w:pPr>
                    <w:snapToGrid w:val="0"/>
                    <w:jc w:val="center"/>
                    <w:rPr>
                      <w:rFonts w:ascii="仿宋" w:hAnsi="仿宋" w:eastAsia="仿宋"/>
                      <w:szCs w:val="21"/>
                    </w:rPr>
                  </w:pPr>
                  <w:r>
                    <w:rPr>
                      <w:rFonts w:ascii="仿宋" w:hAnsi="仿宋" w:eastAsia="仿宋"/>
                      <w:szCs w:val="21"/>
                    </w:rPr>
                    <w:t>30</w:t>
                  </w:r>
                </w:p>
              </w:tc>
              <w:tc>
                <w:tcPr>
                  <w:tcW w:w="925" w:type="dxa"/>
                  <w:tcBorders>
                    <w:top w:val="nil"/>
                    <w:left w:val="single" w:color="auto" w:sz="4" w:space="0"/>
                    <w:bottom w:val="single" w:color="auto" w:sz="4" w:space="0"/>
                    <w:right w:val="single" w:color="auto" w:sz="4" w:space="0"/>
                  </w:tcBorders>
                  <w:vAlign w:val="center"/>
                </w:tcPr>
                <w:p w14:paraId="2D09EADF">
                  <w:pPr>
                    <w:snapToGrid w:val="0"/>
                    <w:jc w:val="center"/>
                    <w:rPr>
                      <w:rFonts w:ascii="仿宋" w:hAnsi="仿宋" w:eastAsia="仿宋"/>
                      <w:szCs w:val="21"/>
                    </w:rPr>
                  </w:pPr>
                  <w:r>
                    <w:rPr>
                      <w:rFonts w:hint="eastAsia" w:ascii="仿宋" w:hAnsi="仿宋" w:eastAsia="仿宋"/>
                      <w:kern w:val="0"/>
                      <w:szCs w:val="21"/>
                    </w:rPr>
                    <w:t>DA031</w:t>
                  </w:r>
                </w:p>
              </w:tc>
              <w:tc>
                <w:tcPr>
                  <w:tcW w:w="1047" w:type="dxa"/>
                  <w:vMerge w:val="continue"/>
                  <w:tcBorders>
                    <w:top w:val="nil"/>
                    <w:left w:val="single" w:color="auto" w:sz="4" w:space="0"/>
                    <w:bottom w:val="single" w:color="auto" w:sz="4" w:space="0"/>
                    <w:right w:val="single" w:color="auto" w:sz="4" w:space="0"/>
                  </w:tcBorders>
                  <w:vAlign w:val="center"/>
                </w:tcPr>
                <w:p w14:paraId="5B7CDB99">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4FFE6FB0">
                  <w:pPr>
                    <w:snapToGrid w:val="0"/>
                    <w:jc w:val="center"/>
                    <w:rPr>
                      <w:rFonts w:ascii="仿宋" w:hAnsi="仿宋" w:eastAsia="仿宋"/>
                      <w:szCs w:val="21"/>
                    </w:rPr>
                  </w:pPr>
                  <w:r>
                    <w:rPr>
                      <w:rFonts w:hint="eastAsia" w:ascii="仿宋" w:hAnsi="仿宋" w:eastAsia="仿宋"/>
                      <w:szCs w:val="21"/>
                    </w:rPr>
                    <w:t>一次</w:t>
                  </w:r>
                  <w:r>
                    <w:rPr>
                      <w:rFonts w:ascii="仿宋" w:hAnsi="仿宋" w:eastAsia="仿宋"/>
                      <w:szCs w:val="21"/>
                    </w:rPr>
                    <w:t>烧结</w:t>
                  </w:r>
                </w:p>
              </w:tc>
              <w:tc>
                <w:tcPr>
                  <w:tcW w:w="1474" w:type="dxa"/>
                  <w:tcBorders>
                    <w:top w:val="single" w:color="auto" w:sz="4" w:space="0"/>
                    <w:left w:val="single" w:color="auto" w:sz="4" w:space="0"/>
                    <w:right w:val="single" w:color="auto" w:sz="4" w:space="0"/>
                  </w:tcBorders>
                  <w:vAlign w:val="center"/>
                </w:tcPr>
                <w:p w14:paraId="12A4E053">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钴</w:t>
                  </w:r>
                </w:p>
              </w:tc>
              <w:tc>
                <w:tcPr>
                  <w:tcW w:w="1515" w:type="dxa"/>
                  <w:tcBorders>
                    <w:top w:val="nil"/>
                    <w:left w:val="single" w:color="auto" w:sz="4" w:space="0"/>
                    <w:bottom w:val="single" w:color="auto" w:sz="4" w:space="0"/>
                    <w:right w:val="single" w:color="auto" w:sz="4" w:space="0"/>
                  </w:tcBorders>
                  <w:vAlign w:val="center"/>
                </w:tcPr>
                <w:p w14:paraId="2AF40005">
                  <w:pPr>
                    <w:snapToGrid w:val="0"/>
                    <w:jc w:val="center"/>
                    <w:rPr>
                      <w:rFonts w:ascii="仿宋" w:hAnsi="仿宋" w:eastAsia="仿宋"/>
                      <w:szCs w:val="21"/>
                    </w:rPr>
                  </w:pPr>
                  <w:r>
                    <w:rPr>
                      <w:rFonts w:ascii="仿宋" w:hAnsi="仿宋" w:eastAsia="仿宋"/>
                      <w:szCs w:val="21"/>
                    </w:rPr>
                    <w:t>布袋除尘</w:t>
                  </w:r>
                </w:p>
              </w:tc>
              <w:tc>
                <w:tcPr>
                  <w:tcW w:w="1169" w:type="dxa"/>
                  <w:tcBorders>
                    <w:top w:val="nil"/>
                    <w:left w:val="single" w:color="auto" w:sz="4" w:space="0"/>
                    <w:bottom w:val="single" w:color="auto" w:sz="4" w:space="0"/>
                    <w:right w:val="single" w:color="auto" w:sz="4" w:space="0"/>
                  </w:tcBorders>
                  <w:vAlign w:val="center"/>
                </w:tcPr>
                <w:p w14:paraId="7EE8502D">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15</w:t>
                  </w:r>
                  <w:r>
                    <w:rPr>
                      <w:rFonts w:ascii="仿宋" w:hAnsi="仿宋" w:eastAsia="仿宋"/>
                      <w:szCs w:val="21"/>
                    </w:rPr>
                    <w:t>m、内径0.35m</w:t>
                  </w:r>
                </w:p>
              </w:tc>
            </w:tr>
            <w:tr w14:paraId="2025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74382E5B">
                  <w:pPr>
                    <w:snapToGrid w:val="0"/>
                    <w:jc w:val="center"/>
                    <w:rPr>
                      <w:rFonts w:ascii="仿宋" w:hAnsi="仿宋" w:eastAsia="仿宋"/>
                      <w:szCs w:val="21"/>
                    </w:rPr>
                  </w:pPr>
                  <w:r>
                    <w:rPr>
                      <w:rFonts w:ascii="仿宋" w:hAnsi="仿宋" w:eastAsia="仿宋"/>
                      <w:szCs w:val="21"/>
                    </w:rPr>
                    <w:t>31</w:t>
                  </w:r>
                </w:p>
              </w:tc>
              <w:tc>
                <w:tcPr>
                  <w:tcW w:w="925" w:type="dxa"/>
                  <w:tcBorders>
                    <w:top w:val="nil"/>
                    <w:left w:val="single" w:color="auto" w:sz="4" w:space="0"/>
                    <w:bottom w:val="single" w:color="auto" w:sz="4" w:space="0"/>
                    <w:right w:val="single" w:color="auto" w:sz="4" w:space="0"/>
                  </w:tcBorders>
                  <w:vAlign w:val="center"/>
                </w:tcPr>
                <w:p w14:paraId="68BDD0E5">
                  <w:pPr>
                    <w:snapToGrid w:val="0"/>
                    <w:jc w:val="center"/>
                    <w:rPr>
                      <w:rFonts w:ascii="仿宋" w:hAnsi="仿宋" w:eastAsia="仿宋"/>
                      <w:szCs w:val="21"/>
                    </w:rPr>
                  </w:pPr>
                  <w:r>
                    <w:rPr>
                      <w:rFonts w:hint="eastAsia" w:ascii="仿宋" w:hAnsi="仿宋" w:eastAsia="仿宋"/>
                      <w:kern w:val="0"/>
                      <w:szCs w:val="21"/>
                    </w:rPr>
                    <w:t>DA032</w:t>
                  </w:r>
                </w:p>
              </w:tc>
              <w:tc>
                <w:tcPr>
                  <w:tcW w:w="1047" w:type="dxa"/>
                  <w:vMerge w:val="continue"/>
                  <w:tcBorders>
                    <w:top w:val="nil"/>
                    <w:left w:val="single" w:color="auto" w:sz="4" w:space="0"/>
                    <w:bottom w:val="single" w:color="auto" w:sz="4" w:space="0"/>
                    <w:right w:val="single" w:color="auto" w:sz="4" w:space="0"/>
                  </w:tcBorders>
                  <w:vAlign w:val="center"/>
                </w:tcPr>
                <w:p w14:paraId="0365E11B">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7047DA2B">
                  <w:pPr>
                    <w:snapToGrid w:val="0"/>
                    <w:jc w:val="center"/>
                    <w:rPr>
                      <w:rFonts w:ascii="仿宋" w:hAnsi="仿宋" w:eastAsia="仿宋"/>
                      <w:szCs w:val="21"/>
                    </w:rPr>
                  </w:pPr>
                  <w:r>
                    <w:rPr>
                      <w:rFonts w:hint="eastAsia" w:ascii="仿宋" w:hAnsi="仿宋" w:eastAsia="仿宋"/>
                      <w:szCs w:val="21"/>
                    </w:rPr>
                    <w:t>一次</w:t>
                  </w:r>
                  <w:r>
                    <w:rPr>
                      <w:rFonts w:ascii="仿宋" w:hAnsi="仿宋" w:eastAsia="仿宋"/>
                      <w:szCs w:val="21"/>
                    </w:rPr>
                    <w:t>烧结</w:t>
                  </w:r>
                </w:p>
              </w:tc>
              <w:tc>
                <w:tcPr>
                  <w:tcW w:w="1474" w:type="dxa"/>
                  <w:tcBorders>
                    <w:top w:val="single" w:color="auto" w:sz="4" w:space="0"/>
                    <w:left w:val="single" w:color="auto" w:sz="4" w:space="0"/>
                    <w:right w:val="single" w:color="auto" w:sz="4" w:space="0"/>
                  </w:tcBorders>
                  <w:vAlign w:val="center"/>
                </w:tcPr>
                <w:p w14:paraId="23968EF6">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钴</w:t>
                  </w:r>
                </w:p>
              </w:tc>
              <w:tc>
                <w:tcPr>
                  <w:tcW w:w="1515" w:type="dxa"/>
                  <w:tcBorders>
                    <w:top w:val="nil"/>
                    <w:left w:val="single" w:color="auto" w:sz="4" w:space="0"/>
                    <w:bottom w:val="single" w:color="auto" w:sz="4" w:space="0"/>
                    <w:right w:val="single" w:color="auto" w:sz="4" w:space="0"/>
                  </w:tcBorders>
                  <w:vAlign w:val="center"/>
                </w:tcPr>
                <w:p w14:paraId="1C572FA6">
                  <w:pPr>
                    <w:snapToGrid w:val="0"/>
                    <w:jc w:val="center"/>
                    <w:rPr>
                      <w:rFonts w:ascii="仿宋" w:hAnsi="仿宋" w:eastAsia="仿宋"/>
                      <w:szCs w:val="21"/>
                    </w:rPr>
                  </w:pPr>
                  <w:r>
                    <w:rPr>
                      <w:rFonts w:ascii="仿宋" w:hAnsi="仿宋" w:eastAsia="仿宋"/>
                      <w:szCs w:val="21"/>
                    </w:rPr>
                    <w:t>布袋除尘</w:t>
                  </w:r>
                </w:p>
              </w:tc>
              <w:tc>
                <w:tcPr>
                  <w:tcW w:w="1169" w:type="dxa"/>
                  <w:tcBorders>
                    <w:top w:val="nil"/>
                    <w:left w:val="single" w:color="auto" w:sz="4" w:space="0"/>
                    <w:bottom w:val="single" w:color="auto" w:sz="4" w:space="0"/>
                    <w:right w:val="single" w:color="auto" w:sz="4" w:space="0"/>
                  </w:tcBorders>
                  <w:vAlign w:val="center"/>
                </w:tcPr>
                <w:p w14:paraId="1288EE5C">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15</w:t>
                  </w:r>
                  <w:r>
                    <w:rPr>
                      <w:rFonts w:ascii="仿宋" w:hAnsi="仿宋" w:eastAsia="仿宋"/>
                      <w:szCs w:val="21"/>
                    </w:rPr>
                    <w:t>m、内径0.35m</w:t>
                  </w:r>
                </w:p>
              </w:tc>
            </w:tr>
            <w:tr w14:paraId="1A04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4C7B2878">
                  <w:pPr>
                    <w:snapToGrid w:val="0"/>
                    <w:jc w:val="center"/>
                    <w:rPr>
                      <w:rFonts w:ascii="仿宋" w:hAnsi="仿宋" w:eastAsia="仿宋"/>
                      <w:szCs w:val="21"/>
                    </w:rPr>
                  </w:pPr>
                  <w:r>
                    <w:rPr>
                      <w:rFonts w:ascii="仿宋" w:hAnsi="仿宋" w:eastAsia="仿宋"/>
                      <w:szCs w:val="21"/>
                    </w:rPr>
                    <w:t>32</w:t>
                  </w:r>
                </w:p>
              </w:tc>
              <w:tc>
                <w:tcPr>
                  <w:tcW w:w="925" w:type="dxa"/>
                  <w:tcBorders>
                    <w:top w:val="nil"/>
                    <w:left w:val="single" w:color="auto" w:sz="4" w:space="0"/>
                    <w:bottom w:val="single" w:color="auto" w:sz="4" w:space="0"/>
                    <w:right w:val="single" w:color="auto" w:sz="4" w:space="0"/>
                  </w:tcBorders>
                  <w:vAlign w:val="center"/>
                </w:tcPr>
                <w:p w14:paraId="2891B184">
                  <w:pPr>
                    <w:snapToGrid w:val="0"/>
                    <w:jc w:val="center"/>
                    <w:rPr>
                      <w:rFonts w:ascii="仿宋" w:hAnsi="仿宋" w:eastAsia="仿宋"/>
                      <w:szCs w:val="21"/>
                    </w:rPr>
                  </w:pPr>
                  <w:r>
                    <w:rPr>
                      <w:rFonts w:ascii="仿宋" w:hAnsi="仿宋" w:eastAsia="仿宋"/>
                      <w:kern w:val="0"/>
                      <w:szCs w:val="21"/>
                    </w:rPr>
                    <w:t>DA0</w:t>
                  </w:r>
                  <w:r>
                    <w:rPr>
                      <w:rFonts w:hint="eastAsia" w:ascii="仿宋" w:hAnsi="仿宋" w:eastAsia="仿宋"/>
                      <w:kern w:val="0"/>
                      <w:szCs w:val="21"/>
                    </w:rPr>
                    <w:t>30</w:t>
                  </w:r>
                </w:p>
              </w:tc>
              <w:tc>
                <w:tcPr>
                  <w:tcW w:w="1047" w:type="dxa"/>
                  <w:vMerge w:val="continue"/>
                  <w:tcBorders>
                    <w:top w:val="nil"/>
                    <w:left w:val="single" w:color="auto" w:sz="4" w:space="0"/>
                    <w:bottom w:val="single" w:color="auto" w:sz="4" w:space="0"/>
                    <w:right w:val="single" w:color="auto" w:sz="4" w:space="0"/>
                  </w:tcBorders>
                  <w:vAlign w:val="center"/>
                </w:tcPr>
                <w:p w14:paraId="04FA71CF">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267C0EBA">
                  <w:pPr>
                    <w:snapToGrid w:val="0"/>
                    <w:jc w:val="center"/>
                    <w:rPr>
                      <w:rFonts w:ascii="仿宋" w:hAnsi="仿宋" w:eastAsia="仿宋"/>
                      <w:szCs w:val="21"/>
                    </w:rPr>
                  </w:pPr>
                  <w:r>
                    <w:rPr>
                      <w:rFonts w:ascii="仿宋" w:hAnsi="仿宋" w:eastAsia="仿宋"/>
                      <w:szCs w:val="21"/>
                    </w:rPr>
                    <w:t>二次烧结</w:t>
                  </w:r>
                </w:p>
              </w:tc>
              <w:tc>
                <w:tcPr>
                  <w:tcW w:w="1474" w:type="dxa"/>
                  <w:tcBorders>
                    <w:top w:val="single" w:color="auto" w:sz="4" w:space="0"/>
                    <w:left w:val="single" w:color="auto" w:sz="4" w:space="0"/>
                    <w:right w:val="single" w:color="auto" w:sz="4" w:space="0"/>
                  </w:tcBorders>
                  <w:vAlign w:val="center"/>
                </w:tcPr>
                <w:p w14:paraId="3C68C1E9">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钴</w:t>
                  </w:r>
                </w:p>
              </w:tc>
              <w:tc>
                <w:tcPr>
                  <w:tcW w:w="1515" w:type="dxa"/>
                  <w:tcBorders>
                    <w:top w:val="nil"/>
                    <w:left w:val="single" w:color="auto" w:sz="4" w:space="0"/>
                    <w:bottom w:val="single" w:color="auto" w:sz="4" w:space="0"/>
                    <w:right w:val="single" w:color="auto" w:sz="4" w:space="0"/>
                  </w:tcBorders>
                  <w:vAlign w:val="center"/>
                </w:tcPr>
                <w:p w14:paraId="29A80412">
                  <w:pPr>
                    <w:snapToGrid w:val="0"/>
                    <w:jc w:val="center"/>
                    <w:rPr>
                      <w:rFonts w:ascii="仿宋" w:hAnsi="仿宋" w:eastAsia="仿宋"/>
                      <w:szCs w:val="21"/>
                    </w:rPr>
                  </w:pPr>
                  <w:r>
                    <w:rPr>
                      <w:rFonts w:ascii="仿宋" w:hAnsi="仿宋" w:eastAsia="仿宋"/>
                      <w:szCs w:val="21"/>
                    </w:rPr>
                    <w:t>布袋除尘</w:t>
                  </w:r>
                </w:p>
              </w:tc>
              <w:tc>
                <w:tcPr>
                  <w:tcW w:w="1169" w:type="dxa"/>
                  <w:tcBorders>
                    <w:top w:val="nil"/>
                    <w:left w:val="single" w:color="auto" w:sz="4" w:space="0"/>
                    <w:bottom w:val="single" w:color="auto" w:sz="4" w:space="0"/>
                    <w:right w:val="single" w:color="auto" w:sz="4" w:space="0"/>
                  </w:tcBorders>
                  <w:vAlign w:val="center"/>
                </w:tcPr>
                <w:p w14:paraId="6BB7D6F1">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15</w:t>
                  </w:r>
                  <w:r>
                    <w:rPr>
                      <w:rFonts w:ascii="仿宋" w:hAnsi="仿宋" w:eastAsia="仿宋"/>
                      <w:szCs w:val="21"/>
                    </w:rPr>
                    <w:t>m、内径0.35m</w:t>
                  </w:r>
                </w:p>
              </w:tc>
            </w:tr>
            <w:tr w14:paraId="57A0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69DDC60B">
                  <w:pPr>
                    <w:snapToGrid w:val="0"/>
                    <w:jc w:val="center"/>
                    <w:rPr>
                      <w:rFonts w:ascii="仿宋" w:hAnsi="仿宋" w:eastAsia="仿宋"/>
                      <w:szCs w:val="21"/>
                    </w:rPr>
                  </w:pPr>
                  <w:r>
                    <w:rPr>
                      <w:rFonts w:ascii="仿宋" w:hAnsi="仿宋" w:eastAsia="仿宋"/>
                      <w:szCs w:val="21"/>
                    </w:rPr>
                    <w:t>33</w:t>
                  </w:r>
                </w:p>
              </w:tc>
              <w:tc>
                <w:tcPr>
                  <w:tcW w:w="925" w:type="dxa"/>
                  <w:tcBorders>
                    <w:top w:val="nil"/>
                    <w:left w:val="single" w:color="auto" w:sz="4" w:space="0"/>
                    <w:bottom w:val="single" w:color="auto" w:sz="4" w:space="0"/>
                    <w:right w:val="single" w:color="auto" w:sz="4" w:space="0"/>
                  </w:tcBorders>
                  <w:vAlign w:val="center"/>
                </w:tcPr>
                <w:p w14:paraId="33B52334">
                  <w:pPr>
                    <w:snapToGrid w:val="0"/>
                    <w:jc w:val="center"/>
                    <w:rPr>
                      <w:rFonts w:ascii="仿宋" w:hAnsi="仿宋" w:eastAsia="仿宋"/>
                      <w:szCs w:val="21"/>
                    </w:rPr>
                  </w:pPr>
                  <w:r>
                    <w:rPr>
                      <w:rFonts w:ascii="仿宋" w:hAnsi="仿宋" w:eastAsia="仿宋"/>
                      <w:kern w:val="0"/>
                      <w:szCs w:val="21"/>
                    </w:rPr>
                    <w:t>DA0</w:t>
                  </w:r>
                  <w:r>
                    <w:rPr>
                      <w:rFonts w:hint="eastAsia" w:ascii="仿宋" w:hAnsi="仿宋" w:eastAsia="仿宋"/>
                      <w:kern w:val="0"/>
                      <w:szCs w:val="21"/>
                    </w:rPr>
                    <w:t>33</w:t>
                  </w:r>
                </w:p>
              </w:tc>
              <w:tc>
                <w:tcPr>
                  <w:tcW w:w="1047" w:type="dxa"/>
                  <w:vMerge w:val="continue"/>
                  <w:tcBorders>
                    <w:top w:val="nil"/>
                    <w:left w:val="single" w:color="auto" w:sz="4" w:space="0"/>
                    <w:bottom w:val="single" w:color="auto" w:sz="4" w:space="0"/>
                    <w:right w:val="single" w:color="auto" w:sz="4" w:space="0"/>
                  </w:tcBorders>
                  <w:vAlign w:val="center"/>
                </w:tcPr>
                <w:p w14:paraId="24728E4D">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6F14536C">
                  <w:pPr>
                    <w:snapToGrid w:val="0"/>
                    <w:jc w:val="center"/>
                    <w:rPr>
                      <w:rFonts w:ascii="仿宋" w:hAnsi="仿宋" w:eastAsia="仿宋"/>
                      <w:szCs w:val="21"/>
                    </w:rPr>
                  </w:pPr>
                  <w:r>
                    <w:rPr>
                      <w:rFonts w:ascii="仿宋" w:hAnsi="仿宋" w:eastAsia="仿宋"/>
                      <w:szCs w:val="21"/>
                    </w:rPr>
                    <w:t>二次烧结</w:t>
                  </w:r>
                </w:p>
              </w:tc>
              <w:tc>
                <w:tcPr>
                  <w:tcW w:w="1474" w:type="dxa"/>
                  <w:tcBorders>
                    <w:top w:val="single" w:color="auto" w:sz="4" w:space="0"/>
                    <w:left w:val="single" w:color="auto" w:sz="4" w:space="0"/>
                    <w:right w:val="single" w:color="auto" w:sz="4" w:space="0"/>
                  </w:tcBorders>
                  <w:vAlign w:val="center"/>
                </w:tcPr>
                <w:p w14:paraId="2D16CAE7">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钴</w:t>
                  </w:r>
                </w:p>
              </w:tc>
              <w:tc>
                <w:tcPr>
                  <w:tcW w:w="1515" w:type="dxa"/>
                  <w:tcBorders>
                    <w:top w:val="nil"/>
                    <w:left w:val="single" w:color="auto" w:sz="4" w:space="0"/>
                    <w:bottom w:val="single" w:color="auto" w:sz="4" w:space="0"/>
                    <w:right w:val="single" w:color="auto" w:sz="4" w:space="0"/>
                  </w:tcBorders>
                  <w:vAlign w:val="center"/>
                </w:tcPr>
                <w:p w14:paraId="704CB4EA">
                  <w:pPr>
                    <w:snapToGrid w:val="0"/>
                    <w:jc w:val="center"/>
                    <w:rPr>
                      <w:rFonts w:ascii="仿宋" w:hAnsi="仿宋" w:eastAsia="仿宋"/>
                      <w:szCs w:val="21"/>
                    </w:rPr>
                  </w:pPr>
                  <w:r>
                    <w:rPr>
                      <w:rFonts w:ascii="仿宋" w:hAnsi="仿宋" w:eastAsia="仿宋"/>
                      <w:szCs w:val="21"/>
                    </w:rPr>
                    <w:t>布袋除尘</w:t>
                  </w:r>
                </w:p>
              </w:tc>
              <w:tc>
                <w:tcPr>
                  <w:tcW w:w="1169" w:type="dxa"/>
                  <w:tcBorders>
                    <w:top w:val="nil"/>
                    <w:left w:val="single" w:color="auto" w:sz="4" w:space="0"/>
                    <w:bottom w:val="single" w:color="auto" w:sz="4" w:space="0"/>
                    <w:right w:val="single" w:color="auto" w:sz="4" w:space="0"/>
                  </w:tcBorders>
                  <w:vAlign w:val="center"/>
                </w:tcPr>
                <w:p w14:paraId="62900E21">
                  <w:pPr>
                    <w:snapToGrid w:val="0"/>
                    <w:jc w:val="center"/>
                    <w:rPr>
                      <w:rFonts w:ascii="仿宋" w:hAnsi="仿宋" w:eastAsia="仿宋"/>
                      <w:szCs w:val="21"/>
                    </w:rPr>
                  </w:pPr>
                  <w:r>
                    <w:rPr>
                      <w:rFonts w:ascii="仿宋" w:hAnsi="仿宋" w:eastAsia="仿宋"/>
                      <w:szCs w:val="21"/>
                    </w:rPr>
                    <w:t>高度</w:t>
                  </w:r>
                  <w:r>
                    <w:rPr>
                      <w:rFonts w:hint="eastAsia" w:ascii="仿宋" w:hAnsi="仿宋" w:eastAsia="仿宋"/>
                      <w:szCs w:val="21"/>
                    </w:rPr>
                    <w:t>15</w:t>
                  </w:r>
                  <w:r>
                    <w:rPr>
                      <w:rFonts w:ascii="仿宋" w:hAnsi="仿宋" w:eastAsia="仿宋"/>
                      <w:szCs w:val="21"/>
                    </w:rPr>
                    <w:t>m、内径0.35m</w:t>
                  </w:r>
                </w:p>
              </w:tc>
            </w:tr>
            <w:tr w14:paraId="4164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25DF7B0">
                  <w:pPr>
                    <w:snapToGrid w:val="0"/>
                    <w:jc w:val="center"/>
                    <w:rPr>
                      <w:rFonts w:ascii="仿宋" w:hAnsi="仿宋" w:eastAsia="仿宋"/>
                      <w:szCs w:val="21"/>
                    </w:rPr>
                  </w:pPr>
                  <w:r>
                    <w:rPr>
                      <w:rFonts w:ascii="仿宋" w:hAnsi="仿宋" w:eastAsia="仿宋"/>
                      <w:szCs w:val="21"/>
                    </w:rPr>
                    <w:t>34</w:t>
                  </w:r>
                </w:p>
              </w:tc>
              <w:tc>
                <w:tcPr>
                  <w:tcW w:w="925" w:type="dxa"/>
                  <w:tcBorders>
                    <w:top w:val="single" w:color="auto" w:sz="4" w:space="0"/>
                    <w:left w:val="single" w:color="auto" w:sz="4" w:space="0"/>
                    <w:bottom w:val="single" w:color="auto" w:sz="4" w:space="0"/>
                    <w:right w:val="single" w:color="auto" w:sz="4" w:space="0"/>
                  </w:tcBorders>
                  <w:vAlign w:val="center"/>
                </w:tcPr>
                <w:p w14:paraId="4C0BB6A2">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34</w:t>
                  </w:r>
                </w:p>
              </w:tc>
              <w:tc>
                <w:tcPr>
                  <w:tcW w:w="1047" w:type="dxa"/>
                  <w:vMerge w:val="continue"/>
                  <w:tcBorders>
                    <w:top w:val="nil"/>
                    <w:left w:val="single" w:color="auto" w:sz="4" w:space="0"/>
                    <w:bottom w:val="single" w:color="auto" w:sz="4" w:space="0"/>
                    <w:right w:val="single" w:color="auto" w:sz="4" w:space="0"/>
                  </w:tcBorders>
                  <w:vAlign w:val="center"/>
                </w:tcPr>
                <w:p w14:paraId="3B394BED">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506CEB80">
                  <w:pPr>
                    <w:snapToGrid w:val="0"/>
                    <w:jc w:val="center"/>
                    <w:rPr>
                      <w:rFonts w:ascii="仿宋" w:hAnsi="仿宋" w:eastAsia="仿宋"/>
                      <w:szCs w:val="21"/>
                    </w:rPr>
                  </w:pPr>
                  <w:r>
                    <w:rPr>
                      <w:rFonts w:ascii="仿宋" w:hAnsi="仿宋" w:eastAsia="仿宋"/>
                      <w:szCs w:val="21"/>
                    </w:rPr>
                    <w:t>破碎</w:t>
                  </w:r>
                </w:p>
              </w:tc>
              <w:tc>
                <w:tcPr>
                  <w:tcW w:w="1474" w:type="dxa"/>
                  <w:tcBorders>
                    <w:top w:val="single" w:color="auto" w:sz="4" w:space="0"/>
                    <w:left w:val="single" w:color="auto" w:sz="4" w:space="0"/>
                    <w:bottom w:val="single" w:color="auto" w:sz="4" w:space="0"/>
                    <w:right w:val="single" w:color="auto" w:sz="4" w:space="0"/>
                  </w:tcBorders>
                  <w:vAlign w:val="center"/>
                </w:tcPr>
                <w:p w14:paraId="57C592B8">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0A057170">
                  <w:pPr>
                    <w:snapToGrid w:val="0"/>
                    <w:jc w:val="center"/>
                    <w:rPr>
                      <w:rFonts w:ascii="仿宋" w:hAnsi="仿宋" w:eastAsia="仿宋"/>
                      <w:szCs w:val="21"/>
                    </w:rPr>
                  </w:pPr>
                  <w:r>
                    <w:rPr>
                      <w:rFonts w:ascii="仿宋" w:hAnsi="仿宋" w:eastAsia="仿宋"/>
                      <w:szCs w:val="21"/>
                    </w:rPr>
                    <w:t>布袋除尘</w:t>
                  </w:r>
                </w:p>
              </w:tc>
              <w:tc>
                <w:tcPr>
                  <w:tcW w:w="1169" w:type="dxa"/>
                  <w:tcBorders>
                    <w:top w:val="single" w:color="auto" w:sz="4" w:space="0"/>
                    <w:left w:val="single" w:color="auto" w:sz="4" w:space="0"/>
                    <w:bottom w:val="single" w:color="auto" w:sz="4" w:space="0"/>
                    <w:right w:val="single" w:color="auto" w:sz="4" w:space="0"/>
                  </w:tcBorders>
                  <w:vAlign w:val="center"/>
                </w:tcPr>
                <w:p w14:paraId="747C3476">
                  <w:pPr>
                    <w:snapToGrid w:val="0"/>
                    <w:jc w:val="center"/>
                    <w:rPr>
                      <w:rFonts w:ascii="仿宋" w:hAnsi="仿宋" w:eastAsia="仿宋"/>
                      <w:szCs w:val="21"/>
                    </w:rPr>
                  </w:pPr>
                  <w:r>
                    <w:rPr>
                      <w:rFonts w:ascii="仿宋" w:hAnsi="仿宋" w:eastAsia="仿宋"/>
                      <w:szCs w:val="21"/>
                    </w:rPr>
                    <w:t>高度26.3m、内径0.25m</w:t>
                  </w:r>
                </w:p>
              </w:tc>
            </w:tr>
            <w:tr w14:paraId="7C04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7D3ADB9E">
                  <w:pPr>
                    <w:snapToGrid w:val="0"/>
                    <w:jc w:val="center"/>
                    <w:rPr>
                      <w:rFonts w:ascii="仿宋" w:hAnsi="仿宋" w:eastAsia="仿宋"/>
                      <w:szCs w:val="21"/>
                    </w:rPr>
                  </w:pPr>
                  <w:r>
                    <w:rPr>
                      <w:rFonts w:ascii="仿宋" w:hAnsi="仿宋" w:eastAsia="仿宋"/>
                      <w:szCs w:val="21"/>
                    </w:rPr>
                    <w:t>35</w:t>
                  </w:r>
                </w:p>
              </w:tc>
              <w:tc>
                <w:tcPr>
                  <w:tcW w:w="925" w:type="dxa"/>
                  <w:tcBorders>
                    <w:top w:val="single" w:color="auto" w:sz="4" w:space="0"/>
                    <w:left w:val="single" w:color="auto" w:sz="4" w:space="0"/>
                    <w:bottom w:val="single" w:color="auto" w:sz="4" w:space="0"/>
                    <w:right w:val="single" w:color="auto" w:sz="4" w:space="0"/>
                  </w:tcBorders>
                  <w:vAlign w:val="center"/>
                </w:tcPr>
                <w:p w14:paraId="2FC294E3">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35</w:t>
                  </w:r>
                </w:p>
              </w:tc>
              <w:tc>
                <w:tcPr>
                  <w:tcW w:w="1047" w:type="dxa"/>
                  <w:vMerge w:val="continue"/>
                  <w:tcBorders>
                    <w:top w:val="nil"/>
                    <w:left w:val="single" w:color="auto" w:sz="4" w:space="0"/>
                    <w:bottom w:val="single" w:color="auto" w:sz="4" w:space="0"/>
                    <w:right w:val="single" w:color="auto" w:sz="4" w:space="0"/>
                  </w:tcBorders>
                  <w:vAlign w:val="center"/>
                </w:tcPr>
                <w:p w14:paraId="3D95FED0">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32EDABA3">
                  <w:pPr>
                    <w:snapToGrid w:val="0"/>
                    <w:jc w:val="center"/>
                    <w:rPr>
                      <w:rFonts w:ascii="仿宋" w:hAnsi="仿宋" w:eastAsia="仿宋"/>
                      <w:szCs w:val="21"/>
                    </w:rPr>
                  </w:pPr>
                  <w:r>
                    <w:rPr>
                      <w:rFonts w:ascii="仿宋" w:hAnsi="仿宋" w:eastAsia="仿宋"/>
                      <w:szCs w:val="21"/>
                    </w:rPr>
                    <w:t>破碎混料</w:t>
                  </w:r>
                  <w:r>
                    <w:rPr>
                      <w:rFonts w:hint="eastAsia" w:ascii="仿宋" w:hAnsi="仿宋" w:eastAsia="仿宋"/>
                      <w:szCs w:val="21"/>
                    </w:rPr>
                    <w:t>筛分</w:t>
                  </w:r>
                  <w:r>
                    <w:rPr>
                      <w:rFonts w:ascii="仿宋" w:hAnsi="仿宋" w:eastAsia="仿宋"/>
                      <w:szCs w:val="21"/>
                    </w:rPr>
                    <w:t>包装</w:t>
                  </w:r>
                </w:p>
              </w:tc>
              <w:tc>
                <w:tcPr>
                  <w:tcW w:w="1474" w:type="dxa"/>
                  <w:tcBorders>
                    <w:top w:val="single" w:color="auto" w:sz="4" w:space="0"/>
                    <w:left w:val="single" w:color="auto" w:sz="4" w:space="0"/>
                    <w:bottom w:val="single" w:color="auto" w:sz="4" w:space="0"/>
                    <w:right w:val="single" w:color="auto" w:sz="4" w:space="0"/>
                  </w:tcBorders>
                  <w:vAlign w:val="center"/>
                </w:tcPr>
                <w:p w14:paraId="251F2F1E">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29A39D76">
                  <w:pPr>
                    <w:snapToGrid w:val="0"/>
                    <w:jc w:val="center"/>
                    <w:rPr>
                      <w:rFonts w:ascii="仿宋" w:hAnsi="仿宋" w:eastAsia="仿宋"/>
                      <w:szCs w:val="21"/>
                    </w:rPr>
                  </w:pPr>
                  <w:r>
                    <w:rPr>
                      <w:rFonts w:ascii="仿宋" w:hAnsi="仿宋" w:eastAsia="仿宋"/>
                      <w:szCs w:val="21"/>
                    </w:rPr>
                    <w:t>布袋除尘</w:t>
                  </w:r>
                </w:p>
              </w:tc>
              <w:tc>
                <w:tcPr>
                  <w:tcW w:w="1169" w:type="dxa"/>
                  <w:tcBorders>
                    <w:top w:val="single" w:color="auto" w:sz="4" w:space="0"/>
                    <w:left w:val="single" w:color="auto" w:sz="4" w:space="0"/>
                    <w:bottom w:val="single" w:color="auto" w:sz="4" w:space="0"/>
                    <w:right w:val="single" w:color="auto" w:sz="4" w:space="0"/>
                  </w:tcBorders>
                  <w:vAlign w:val="center"/>
                </w:tcPr>
                <w:p w14:paraId="3EB6C2A5">
                  <w:pPr>
                    <w:snapToGrid w:val="0"/>
                    <w:jc w:val="center"/>
                    <w:rPr>
                      <w:rFonts w:ascii="仿宋" w:hAnsi="仿宋" w:eastAsia="仿宋"/>
                      <w:szCs w:val="21"/>
                    </w:rPr>
                  </w:pPr>
                  <w:r>
                    <w:rPr>
                      <w:rFonts w:ascii="仿宋" w:hAnsi="仿宋" w:eastAsia="仿宋"/>
                      <w:szCs w:val="21"/>
                    </w:rPr>
                    <w:t>高度26.3m、内径0.6m</w:t>
                  </w:r>
                </w:p>
              </w:tc>
            </w:tr>
            <w:tr w14:paraId="16B7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3C19271">
                  <w:pPr>
                    <w:snapToGrid w:val="0"/>
                    <w:jc w:val="center"/>
                    <w:rPr>
                      <w:rFonts w:ascii="仿宋" w:hAnsi="仿宋" w:eastAsia="仿宋"/>
                      <w:szCs w:val="21"/>
                    </w:rPr>
                  </w:pPr>
                  <w:r>
                    <w:rPr>
                      <w:rFonts w:ascii="仿宋" w:hAnsi="仿宋" w:eastAsia="仿宋"/>
                      <w:szCs w:val="21"/>
                    </w:rPr>
                    <w:t>36</w:t>
                  </w:r>
                </w:p>
              </w:tc>
              <w:tc>
                <w:tcPr>
                  <w:tcW w:w="925" w:type="dxa"/>
                  <w:tcBorders>
                    <w:top w:val="single" w:color="auto" w:sz="4" w:space="0"/>
                    <w:left w:val="single" w:color="auto" w:sz="4" w:space="0"/>
                    <w:bottom w:val="single" w:color="auto" w:sz="4" w:space="0"/>
                    <w:right w:val="single" w:color="auto" w:sz="4" w:space="0"/>
                  </w:tcBorders>
                  <w:vAlign w:val="center"/>
                </w:tcPr>
                <w:p w14:paraId="3B465412">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36</w:t>
                  </w:r>
                </w:p>
              </w:tc>
              <w:tc>
                <w:tcPr>
                  <w:tcW w:w="1047" w:type="dxa"/>
                  <w:vMerge w:val="continue"/>
                  <w:tcBorders>
                    <w:top w:val="nil"/>
                    <w:left w:val="single" w:color="auto" w:sz="4" w:space="0"/>
                    <w:bottom w:val="single" w:color="auto" w:sz="4" w:space="0"/>
                    <w:right w:val="single" w:color="auto" w:sz="4" w:space="0"/>
                  </w:tcBorders>
                  <w:vAlign w:val="center"/>
                </w:tcPr>
                <w:p w14:paraId="51B56441">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662D380B">
                  <w:pPr>
                    <w:snapToGrid w:val="0"/>
                    <w:jc w:val="center"/>
                    <w:rPr>
                      <w:rFonts w:ascii="仿宋" w:hAnsi="仿宋" w:eastAsia="仿宋"/>
                      <w:szCs w:val="21"/>
                    </w:rPr>
                  </w:pPr>
                  <w:r>
                    <w:rPr>
                      <w:rFonts w:ascii="仿宋" w:hAnsi="仿宋" w:eastAsia="仿宋"/>
                      <w:szCs w:val="21"/>
                    </w:rPr>
                    <w:t>表面修饰</w:t>
                  </w:r>
                </w:p>
              </w:tc>
              <w:tc>
                <w:tcPr>
                  <w:tcW w:w="1474" w:type="dxa"/>
                  <w:tcBorders>
                    <w:top w:val="single" w:color="auto" w:sz="4" w:space="0"/>
                    <w:left w:val="single" w:color="auto" w:sz="4" w:space="0"/>
                    <w:bottom w:val="single" w:color="auto" w:sz="4" w:space="0"/>
                    <w:right w:val="single" w:color="auto" w:sz="4" w:space="0"/>
                  </w:tcBorders>
                  <w:vAlign w:val="center"/>
                </w:tcPr>
                <w:p w14:paraId="1810D6E0">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79C0C4B4">
                  <w:pPr>
                    <w:snapToGrid w:val="0"/>
                    <w:jc w:val="center"/>
                    <w:rPr>
                      <w:rFonts w:ascii="仿宋" w:hAnsi="仿宋" w:eastAsia="仿宋"/>
                      <w:szCs w:val="21"/>
                    </w:rPr>
                  </w:pPr>
                  <w:r>
                    <w:rPr>
                      <w:rFonts w:ascii="仿宋" w:hAnsi="仿宋" w:eastAsia="仿宋"/>
                      <w:szCs w:val="21"/>
                    </w:rPr>
                    <w:t>布袋除尘</w:t>
                  </w:r>
                </w:p>
              </w:tc>
              <w:tc>
                <w:tcPr>
                  <w:tcW w:w="1169" w:type="dxa"/>
                  <w:tcBorders>
                    <w:top w:val="single" w:color="auto" w:sz="4" w:space="0"/>
                    <w:left w:val="single" w:color="auto" w:sz="4" w:space="0"/>
                    <w:bottom w:val="single" w:color="auto" w:sz="4" w:space="0"/>
                    <w:right w:val="single" w:color="auto" w:sz="4" w:space="0"/>
                  </w:tcBorders>
                  <w:vAlign w:val="center"/>
                </w:tcPr>
                <w:p w14:paraId="72871D8F">
                  <w:pPr>
                    <w:snapToGrid w:val="0"/>
                    <w:jc w:val="center"/>
                    <w:rPr>
                      <w:rFonts w:ascii="仿宋" w:hAnsi="仿宋" w:eastAsia="仿宋"/>
                      <w:szCs w:val="21"/>
                    </w:rPr>
                  </w:pPr>
                  <w:r>
                    <w:rPr>
                      <w:rFonts w:ascii="仿宋" w:hAnsi="仿宋" w:eastAsia="仿宋"/>
                      <w:szCs w:val="21"/>
                    </w:rPr>
                    <w:t>高度25.8m、内径0.15m</w:t>
                  </w:r>
                </w:p>
              </w:tc>
            </w:tr>
            <w:tr w14:paraId="2CF4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01576993">
                  <w:pPr>
                    <w:snapToGrid w:val="0"/>
                    <w:jc w:val="center"/>
                    <w:rPr>
                      <w:rFonts w:ascii="仿宋" w:hAnsi="仿宋" w:eastAsia="仿宋"/>
                      <w:szCs w:val="21"/>
                    </w:rPr>
                  </w:pPr>
                  <w:r>
                    <w:rPr>
                      <w:rFonts w:ascii="仿宋" w:hAnsi="仿宋" w:eastAsia="仿宋"/>
                      <w:szCs w:val="21"/>
                    </w:rPr>
                    <w:t>37</w:t>
                  </w:r>
                </w:p>
              </w:tc>
              <w:tc>
                <w:tcPr>
                  <w:tcW w:w="925" w:type="dxa"/>
                  <w:tcBorders>
                    <w:top w:val="nil"/>
                    <w:left w:val="single" w:color="auto" w:sz="4" w:space="0"/>
                    <w:bottom w:val="single" w:color="auto" w:sz="4" w:space="0"/>
                    <w:right w:val="single" w:color="auto" w:sz="4" w:space="0"/>
                  </w:tcBorders>
                  <w:vAlign w:val="center"/>
                </w:tcPr>
                <w:p w14:paraId="65EEEBFE">
                  <w:pPr>
                    <w:snapToGrid w:val="0"/>
                    <w:jc w:val="center"/>
                    <w:rPr>
                      <w:rFonts w:ascii="仿宋" w:hAnsi="仿宋" w:eastAsia="仿宋"/>
                      <w:szCs w:val="21"/>
                    </w:rPr>
                  </w:pPr>
                  <w:r>
                    <w:rPr>
                      <w:rFonts w:ascii="仿宋" w:hAnsi="仿宋" w:eastAsia="仿宋"/>
                      <w:szCs w:val="21"/>
                    </w:rPr>
                    <w:t>DA0</w:t>
                  </w:r>
                  <w:r>
                    <w:rPr>
                      <w:rFonts w:hint="eastAsia" w:ascii="仿宋" w:hAnsi="仿宋" w:eastAsia="仿宋"/>
                      <w:szCs w:val="21"/>
                    </w:rPr>
                    <w:t>37</w:t>
                  </w:r>
                </w:p>
              </w:tc>
              <w:tc>
                <w:tcPr>
                  <w:tcW w:w="1047" w:type="dxa"/>
                  <w:vMerge w:val="restart"/>
                  <w:tcBorders>
                    <w:top w:val="nil"/>
                    <w:left w:val="single" w:color="auto" w:sz="4" w:space="0"/>
                    <w:bottom w:val="single" w:color="auto" w:sz="4" w:space="0"/>
                    <w:right w:val="single" w:color="auto" w:sz="4" w:space="0"/>
                  </w:tcBorders>
                  <w:vAlign w:val="center"/>
                </w:tcPr>
                <w:p w14:paraId="79890227">
                  <w:pPr>
                    <w:snapToGrid w:val="0"/>
                    <w:jc w:val="center"/>
                    <w:rPr>
                      <w:rFonts w:ascii="仿宋" w:hAnsi="仿宋" w:eastAsia="仿宋"/>
                      <w:szCs w:val="21"/>
                    </w:rPr>
                  </w:pPr>
                  <w:r>
                    <w:rPr>
                      <w:rFonts w:ascii="仿宋" w:hAnsi="仿宋" w:eastAsia="仿宋"/>
                      <w:szCs w:val="21"/>
                    </w:rPr>
                    <w:t>锅炉房</w:t>
                  </w:r>
                </w:p>
              </w:tc>
              <w:tc>
                <w:tcPr>
                  <w:tcW w:w="1406" w:type="dxa"/>
                  <w:tcBorders>
                    <w:top w:val="nil"/>
                    <w:left w:val="single" w:color="auto" w:sz="4" w:space="0"/>
                    <w:bottom w:val="single" w:color="auto" w:sz="4" w:space="0"/>
                    <w:right w:val="single" w:color="auto" w:sz="4" w:space="0"/>
                  </w:tcBorders>
                  <w:vAlign w:val="center"/>
                </w:tcPr>
                <w:p w14:paraId="2E9C532E">
                  <w:pPr>
                    <w:snapToGrid w:val="0"/>
                    <w:jc w:val="center"/>
                    <w:rPr>
                      <w:rFonts w:ascii="仿宋" w:hAnsi="仿宋" w:eastAsia="仿宋"/>
                      <w:szCs w:val="21"/>
                    </w:rPr>
                  </w:pPr>
                  <w:r>
                    <w:rPr>
                      <w:rFonts w:ascii="仿宋" w:hAnsi="仿宋" w:eastAsia="仿宋"/>
                      <w:szCs w:val="21"/>
                    </w:rPr>
                    <w:t>生物质锅炉</w:t>
                  </w:r>
                </w:p>
              </w:tc>
              <w:tc>
                <w:tcPr>
                  <w:tcW w:w="1474" w:type="dxa"/>
                  <w:tcBorders>
                    <w:top w:val="single" w:color="auto" w:sz="4" w:space="0"/>
                    <w:left w:val="single" w:color="auto" w:sz="4" w:space="0"/>
                    <w:right w:val="single" w:color="auto" w:sz="4" w:space="0"/>
                  </w:tcBorders>
                  <w:vAlign w:val="center"/>
                </w:tcPr>
                <w:p w14:paraId="6834BA5A">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SO</w:t>
                  </w:r>
                  <w:r>
                    <w:rPr>
                      <w:rFonts w:ascii="仿宋" w:hAnsi="仿宋" w:eastAsia="仿宋"/>
                      <w:szCs w:val="21"/>
                      <w:vertAlign w:val="subscript"/>
                    </w:rPr>
                    <w:t>2</w:t>
                  </w:r>
                  <w:r>
                    <w:rPr>
                      <w:rFonts w:hint="eastAsia" w:ascii="仿宋" w:hAnsi="仿宋" w:eastAsia="仿宋"/>
                      <w:szCs w:val="21"/>
                    </w:rPr>
                    <w:t>、</w:t>
                  </w:r>
                  <w:r>
                    <w:rPr>
                      <w:rFonts w:ascii="仿宋" w:hAnsi="仿宋" w:eastAsia="仿宋"/>
                      <w:szCs w:val="21"/>
                    </w:rPr>
                    <w:t>NO</w:t>
                  </w:r>
                  <w:r>
                    <w:rPr>
                      <w:rFonts w:ascii="仿宋" w:hAnsi="仿宋" w:eastAsia="仿宋"/>
                      <w:szCs w:val="21"/>
                      <w:vertAlign w:val="subscript"/>
                    </w:rPr>
                    <w:t>x</w:t>
                  </w:r>
                </w:p>
              </w:tc>
              <w:tc>
                <w:tcPr>
                  <w:tcW w:w="1515" w:type="dxa"/>
                  <w:tcBorders>
                    <w:top w:val="nil"/>
                    <w:left w:val="single" w:color="auto" w:sz="4" w:space="0"/>
                    <w:bottom w:val="single" w:color="auto" w:sz="4" w:space="0"/>
                    <w:right w:val="single" w:color="auto" w:sz="4" w:space="0"/>
                  </w:tcBorders>
                  <w:vAlign w:val="center"/>
                </w:tcPr>
                <w:p w14:paraId="22583D29">
                  <w:pPr>
                    <w:snapToGrid w:val="0"/>
                    <w:jc w:val="center"/>
                    <w:rPr>
                      <w:rFonts w:ascii="仿宋" w:hAnsi="仿宋" w:eastAsia="仿宋"/>
                      <w:szCs w:val="21"/>
                    </w:rPr>
                  </w:pPr>
                  <w:r>
                    <w:rPr>
                      <w:rFonts w:ascii="仿宋" w:hAnsi="仿宋" w:eastAsia="仿宋"/>
                      <w:szCs w:val="21"/>
                    </w:rPr>
                    <w:t>布袋除尘</w:t>
                  </w:r>
                </w:p>
              </w:tc>
              <w:tc>
                <w:tcPr>
                  <w:tcW w:w="1169" w:type="dxa"/>
                  <w:tcBorders>
                    <w:top w:val="nil"/>
                    <w:left w:val="single" w:color="auto" w:sz="4" w:space="0"/>
                    <w:bottom w:val="single" w:color="auto" w:sz="4" w:space="0"/>
                    <w:right w:val="single" w:color="auto" w:sz="4" w:space="0"/>
                  </w:tcBorders>
                  <w:vAlign w:val="center"/>
                </w:tcPr>
                <w:p w14:paraId="67F8B7C5">
                  <w:pPr>
                    <w:snapToGrid w:val="0"/>
                    <w:jc w:val="center"/>
                    <w:rPr>
                      <w:rFonts w:ascii="仿宋" w:hAnsi="仿宋" w:eastAsia="仿宋"/>
                      <w:szCs w:val="21"/>
                    </w:rPr>
                  </w:pPr>
                  <w:r>
                    <w:rPr>
                      <w:rFonts w:ascii="仿宋" w:hAnsi="仿宋" w:eastAsia="仿宋"/>
                      <w:szCs w:val="21"/>
                    </w:rPr>
                    <w:t>高度45m、内径1.4m</w:t>
                  </w:r>
                </w:p>
              </w:tc>
            </w:tr>
            <w:tr w14:paraId="187C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nil"/>
                    <w:left w:val="single" w:color="auto" w:sz="4" w:space="0"/>
                    <w:bottom w:val="single" w:color="auto" w:sz="4" w:space="0"/>
                    <w:right w:val="single" w:color="auto" w:sz="4" w:space="0"/>
                  </w:tcBorders>
                  <w:vAlign w:val="center"/>
                </w:tcPr>
                <w:p w14:paraId="277AB880">
                  <w:pPr>
                    <w:snapToGrid w:val="0"/>
                    <w:jc w:val="center"/>
                    <w:rPr>
                      <w:rFonts w:ascii="仿宋" w:hAnsi="仿宋" w:eastAsia="仿宋"/>
                      <w:szCs w:val="21"/>
                    </w:rPr>
                  </w:pPr>
                  <w:r>
                    <w:rPr>
                      <w:rFonts w:ascii="仿宋" w:hAnsi="仿宋" w:eastAsia="仿宋"/>
                      <w:szCs w:val="21"/>
                    </w:rPr>
                    <w:t>38</w:t>
                  </w:r>
                </w:p>
              </w:tc>
              <w:tc>
                <w:tcPr>
                  <w:tcW w:w="925" w:type="dxa"/>
                  <w:tcBorders>
                    <w:top w:val="nil"/>
                    <w:left w:val="single" w:color="auto" w:sz="4" w:space="0"/>
                    <w:bottom w:val="single" w:color="auto" w:sz="4" w:space="0"/>
                    <w:right w:val="single" w:color="auto" w:sz="4" w:space="0"/>
                  </w:tcBorders>
                  <w:vAlign w:val="center"/>
                </w:tcPr>
                <w:p w14:paraId="61F59603">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38</w:t>
                  </w:r>
                </w:p>
              </w:tc>
              <w:tc>
                <w:tcPr>
                  <w:tcW w:w="1047" w:type="dxa"/>
                  <w:vMerge w:val="continue"/>
                  <w:tcBorders>
                    <w:top w:val="nil"/>
                    <w:left w:val="single" w:color="auto" w:sz="4" w:space="0"/>
                    <w:bottom w:val="single" w:color="auto" w:sz="4" w:space="0"/>
                    <w:right w:val="single" w:color="auto" w:sz="4" w:space="0"/>
                  </w:tcBorders>
                  <w:vAlign w:val="center"/>
                </w:tcPr>
                <w:p w14:paraId="5BAA19DD">
                  <w:pPr>
                    <w:widowControl/>
                    <w:jc w:val="center"/>
                    <w:rPr>
                      <w:rFonts w:ascii="仿宋" w:hAnsi="仿宋" w:eastAsia="仿宋"/>
                      <w:szCs w:val="21"/>
                    </w:rPr>
                  </w:pPr>
                </w:p>
              </w:tc>
              <w:tc>
                <w:tcPr>
                  <w:tcW w:w="1406" w:type="dxa"/>
                  <w:tcBorders>
                    <w:top w:val="nil"/>
                    <w:left w:val="single" w:color="auto" w:sz="4" w:space="0"/>
                    <w:bottom w:val="single" w:color="auto" w:sz="4" w:space="0"/>
                    <w:right w:val="single" w:color="auto" w:sz="4" w:space="0"/>
                  </w:tcBorders>
                  <w:vAlign w:val="center"/>
                </w:tcPr>
                <w:p w14:paraId="2471EA27">
                  <w:pPr>
                    <w:snapToGrid w:val="0"/>
                    <w:jc w:val="center"/>
                    <w:rPr>
                      <w:rFonts w:ascii="仿宋" w:hAnsi="仿宋" w:eastAsia="仿宋"/>
                      <w:szCs w:val="21"/>
                    </w:rPr>
                  </w:pPr>
                  <w:r>
                    <w:rPr>
                      <w:rFonts w:ascii="仿宋" w:hAnsi="仿宋" w:eastAsia="仿宋"/>
                      <w:szCs w:val="21"/>
                    </w:rPr>
                    <w:t>天然气锅炉</w:t>
                  </w:r>
                </w:p>
              </w:tc>
              <w:tc>
                <w:tcPr>
                  <w:tcW w:w="1474" w:type="dxa"/>
                  <w:tcBorders>
                    <w:top w:val="single" w:color="auto" w:sz="4" w:space="0"/>
                    <w:left w:val="single" w:color="auto" w:sz="4" w:space="0"/>
                    <w:right w:val="single" w:color="auto" w:sz="4" w:space="0"/>
                  </w:tcBorders>
                  <w:vAlign w:val="center"/>
                </w:tcPr>
                <w:p w14:paraId="43572F75">
                  <w:pPr>
                    <w:widowControl/>
                    <w:jc w:val="center"/>
                    <w:rPr>
                      <w:rFonts w:ascii="仿宋" w:hAnsi="仿宋" w:eastAsia="仿宋"/>
                      <w:szCs w:val="21"/>
                    </w:rPr>
                  </w:pPr>
                  <w:r>
                    <w:rPr>
                      <w:rFonts w:ascii="仿宋" w:hAnsi="仿宋" w:eastAsia="仿宋"/>
                      <w:szCs w:val="21"/>
                    </w:rPr>
                    <w:t>颗粒物</w:t>
                  </w:r>
                  <w:r>
                    <w:rPr>
                      <w:rFonts w:hint="eastAsia" w:ascii="仿宋" w:hAnsi="仿宋" w:eastAsia="仿宋"/>
                      <w:szCs w:val="21"/>
                    </w:rPr>
                    <w:t>、</w:t>
                  </w:r>
                  <w:r>
                    <w:rPr>
                      <w:rFonts w:ascii="仿宋" w:hAnsi="仿宋" w:eastAsia="仿宋"/>
                      <w:szCs w:val="21"/>
                    </w:rPr>
                    <w:t>SO</w:t>
                  </w:r>
                  <w:r>
                    <w:rPr>
                      <w:rFonts w:ascii="仿宋" w:hAnsi="仿宋" w:eastAsia="仿宋"/>
                      <w:szCs w:val="21"/>
                      <w:vertAlign w:val="subscript"/>
                    </w:rPr>
                    <w:t>2</w:t>
                  </w:r>
                  <w:r>
                    <w:rPr>
                      <w:rFonts w:hint="eastAsia" w:ascii="仿宋" w:hAnsi="仿宋" w:eastAsia="仿宋"/>
                      <w:szCs w:val="21"/>
                    </w:rPr>
                    <w:t>、</w:t>
                  </w:r>
                </w:p>
                <w:p w14:paraId="714E6F8F">
                  <w:pPr>
                    <w:jc w:val="center"/>
                    <w:rPr>
                      <w:rFonts w:ascii="仿宋" w:hAnsi="仿宋" w:eastAsia="仿宋"/>
                      <w:szCs w:val="21"/>
                    </w:rPr>
                  </w:pPr>
                  <w:r>
                    <w:rPr>
                      <w:rFonts w:ascii="仿宋" w:hAnsi="仿宋" w:eastAsia="仿宋"/>
                      <w:szCs w:val="21"/>
                    </w:rPr>
                    <w:t>NO</w:t>
                  </w:r>
                  <w:r>
                    <w:rPr>
                      <w:rFonts w:ascii="仿宋" w:hAnsi="仿宋" w:eastAsia="仿宋"/>
                      <w:szCs w:val="21"/>
                      <w:vertAlign w:val="subscript"/>
                    </w:rPr>
                    <w:t>x</w:t>
                  </w:r>
                </w:p>
              </w:tc>
              <w:tc>
                <w:tcPr>
                  <w:tcW w:w="1515" w:type="dxa"/>
                  <w:tcBorders>
                    <w:top w:val="nil"/>
                    <w:left w:val="single" w:color="auto" w:sz="4" w:space="0"/>
                    <w:bottom w:val="single" w:color="auto" w:sz="4" w:space="0"/>
                    <w:right w:val="single" w:color="auto" w:sz="4" w:space="0"/>
                  </w:tcBorders>
                  <w:vAlign w:val="center"/>
                </w:tcPr>
                <w:p w14:paraId="568E830B">
                  <w:pPr>
                    <w:snapToGrid w:val="0"/>
                    <w:jc w:val="center"/>
                    <w:rPr>
                      <w:rFonts w:ascii="仿宋" w:hAnsi="仿宋" w:eastAsia="仿宋"/>
                      <w:szCs w:val="21"/>
                    </w:rPr>
                  </w:pPr>
                  <w:r>
                    <w:rPr>
                      <w:rFonts w:ascii="仿宋" w:hAnsi="仿宋" w:eastAsia="仿宋"/>
                      <w:szCs w:val="21"/>
                    </w:rPr>
                    <w:t>采用低氮燃烧-国际领先技术</w:t>
                  </w:r>
                </w:p>
              </w:tc>
              <w:tc>
                <w:tcPr>
                  <w:tcW w:w="1169" w:type="dxa"/>
                  <w:tcBorders>
                    <w:top w:val="nil"/>
                    <w:left w:val="single" w:color="auto" w:sz="4" w:space="0"/>
                    <w:bottom w:val="single" w:color="auto" w:sz="4" w:space="0"/>
                    <w:right w:val="single" w:color="auto" w:sz="4" w:space="0"/>
                  </w:tcBorders>
                  <w:vAlign w:val="center"/>
                </w:tcPr>
                <w:p w14:paraId="259B1FFA">
                  <w:pPr>
                    <w:snapToGrid w:val="0"/>
                    <w:jc w:val="center"/>
                    <w:rPr>
                      <w:rFonts w:ascii="仿宋" w:hAnsi="仿宋" w:eastAsia="仿宋"/>
                      <w:szCs w:val="21"/>
                    </w:rPr>
                  </w:pPr>
                  <w:r>
                    <w:rPr>
                      <w:rFonts w:ascii="仿宋" w:hAnsi="仿宋" w:eastAsia="仿宋"/>
                      <w:szCs w:val="21"/>
                    </w:rPr>
                    <w:t>高度27m、内径1.2m</w:t>
                  </w:r>
                </w:p>
              </w:tc>
            </w:tr>
            <w:tr w14:paraId="4F68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D66A9D7">
                  <w:pPr>
                    <w:snapToGrid w:val="0"/>
                    <w:jc w:val="center"/>
                    <w:rPr>
                      <w:rFonts w:ascii="仿宋" w:hAnsi="仿宋" w:eastAsia="仿宋"/>
                      <w:szCs w:val="21"/>
                    </w:rPr>
                  </w:pPr>
                  <w:r>
                    <w:rPr>
                      <w:rFonts w:ascii="仿宋" w:hAnsi="仿宋" w:eastAsia="仿宋"/>
                      <w:szCs w:val="21"/>
                    </w:rPr>
                    <w:t>39</w:t>
                  </w:r>
                </w:p>
              </w:tc>
              <w:tc>
                <w:tcPr>
                  <w:tcW w:w="925" w:type="dxa"/>
                  <w:tcBorders>
                    <w:top w:val="single" w:color="auto" w:sz="4" w:space="0"/>
                    <w:left w:val="single" w:color="auto" w:sz="4" w:space="0"/>
                    <w:bottom w:val="single" w:color="auto" w:sz="4" w:space="0"/>
                    <w:right w:val="single" w:color="auto" w:sz="4" w:space="0"/>
                  </w:tcBorders>
                  <w:vAlign w:val="center"/>
                </w:tcPr>
                <w:p w14:paraId="595AFAD5">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39</w:t>
                  </w:r>
                </w:p>
              </w:tc>
              <w:tc>
                <w:tcPr>
                  <w:tcW w:w="1047" w:type="dxa"/>
                  <w:vMerge w:val="restart"/>
                  <w:tcBorders>
                    <w:top w:val="nil"/>
                    <w:left w:val="single" w:color="auto" w:sz="4" w:space="0"/>
                    <w:bottom w:val="single" w:color="auto" w:sz="4" w:space="0"/>
                    <w:right w:val="single" w:color="auto" w:sz="4" w:space="0"/>
                  </w:tcBorders>
                  <w:vAlign w:val="center"/>
                </w:tcPr>
                <w:p w14:paraId="48C8D201">
                  <w:pPr>
                    <w:snapToGrid w:val="0"/>
                    <w:jc w:val="center"/>
                    <w:rPr>
                      <w:rFonts w:ascii="仿宋" w:hAnsi="仿宋" w:eastAsia="仿宋"/>
                      <w:szCs w:val="21"/>
                    </w:rPr>
                  </w:pPr>
                  <w:r>
                    <w:rPr>
                      <w:rFonts w:ascii="仿宋" w:hAnsi="仿宋" w:eastAsia="仿宋"/>
                      <w:szCs w:val="21"/>
                    </w:rPr>
                    <w:t>环保及去离子水车间</w:t>
                  </w:r>
                </w:p>
              </w:tc>
              <w:tc>
                <w:tcPr>
                  <w:tcW w:w="1406" w:type="dxa"/>
                  <w:tcBorders>
                    <w:top w:val="single" w:color="auto" w:sz="4" w:space="0"/>
                    <w:left w:val="single" w:color="auto" w:sz="4" w:space="0"/>
                    <w:bottom w:val="single" w:color="auto" w:sz="4" w:space="0"/>
                    <w:right w:val="single" w:color="auto" w:sz="4" w:space="0"/>
                  </w:tcBorders>
                  <w:vAlign w:val="center"/>
                </w:tcPr>
                <w:p w14:paraId="08300EA2">
                  <w:pPr>
                    <w:snapToGrid w:val="0"/>
                    <w:jc w:val="center"/>
                    <w:rPr>
                      <w:rFonts w:ascii="仿宋" w:hAnsi="仿宋" w:eastAsia="仿宋"/>
                      <w:szCs w:val="21"/>
                    </w:rPr>
                  </w:pPr>
                  <w:r>
                    <w:rPr>
                      <w:rFonts w:ascii="仿宋" w:hAnsi="仿宋" w:eastAsia="仿宋"/>
                      <w:szCs w:val="21"/>
                    </w:rPr>
                    <w:t>干燥包装</w:t>
                  </w:r>
                </w:p>
              </w:tc>
              <w:tc>
                <w:tcPr>
                  <w:tcW w:w="1474" w:type="dxa"/>
                  <w:tcBorders>
                    <w:top w:val="single" w:color="auto" w:sz="4" w:space="0"/>
                    <w:left w:val="single" w:color="auto" w:sz="4" w:space="0"/>
                    <w:bottom w:val="single" w:color="auto" w:sz="4" w:space="0"/>
                    <w:right w:val="single" w:color="auto" w:sz="4" w:space="0"/>
                  </w:tcBorders>
                  <w:vAlign w:val="center"/>
                </w:tcPr>
                <w:p w14:paraId="0821C077">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40FB2936">
                  <w:pPr>
                    <w:snapToGrid w:val="0"/>
                    <w:jc w:val="center"/>
                    <w:rPr>
                      <w:rFonts w:ascii="仿宋" w:hAnsi="仿宋" w:eastAsia="仿宋"/>
                      <w:szCs w:val="21"/>
                    </w:rPr>
                  </w:pPr>
                  <w:r>
                    <w:rPr>
                      <w:rFonts w:ascii="仿宋" w:hAnsi="仿宋" w:eastAsia="仿宋"/>
                      <w:szCs w:val="21"/>
                    </w:rPr>
                    <w:t>四级水洗喷淋</w:t>
                  </w:r>
                </w:p>
              </w:tc>
              <w:tc>
                <w:tcPr>
                  <w:tcW w:w="1169" w:type="dxa"/>
                  <w:tcBorders>
                    <w:top w:val="single" w:color="auto" w:sz="4" w:space="0"/>
                    <w:left w:val="single" w:color="auto" w:sz="4" w:space="0"/>
                    <w:bottom w:val="single" w:color="auto" w:sz="4" w:space="0"/>
                    <w:right w:val="single" w:color="auto" w:sz="4" w:space="0"/>
                  </w:tcBorders>
                  <w:vAlign w:val="center"/>
                </w:tcPr>
                <w:p w14:paraId="6D469D99">
                  <w:pPr>
                    <w:snapToGrid w:val="0"/>
                    <w:jc w:val="center"/>
                    <w:rPr>
                      <w:rFonts w:ascii="仿宋" w:hAnsi="仿宋" w:eastAsia="仿宋"/>
                      <w:szCs w:val="21"/>
                    </w:rPr>
                  </w:pPr>
                  <w:r>
                    <w:rPr>
                      <w:rFonts w:ascii="仿宋" w:hAnsi="仿宋" w:eastAsia="仿宋"/>
                      <w:szCs w:val="21"/>
                    </w:rPr>
                    <w:t>高度29m、内径0.9m</w:t>
                  </w:r>
                </w:p>
              </w:tc>
            </w:tr>
            <w:tr w14:paraId="22F3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618F8D58">
                  <w:pPr>
                    <w:snapToGrid w:val="0"/>
                    <w:jc w:val="center"/>
                    <w:rPr>
                      <w:rFonts w:ascii="仿宋" w:hAnsi="仿宋" w:eastAsia="仿宋"/>
                      <w:szCs w:val="21"/>
                    </w:rPr>
                  </w:pPr>
                  <w:r>
                    <w:rPr>
                      <w:rFonts w:ascii="仿宋" w:hAnsi="仿宋" w:eastAsia="仿宋"/>
                      <w:szCs w:val="21"/>
                    </w:rPr>
                    <w:t>40</w:t>
                  </w:r>
                </w:p>
              </w:tc>
              <w:tc>
                <w:tcPr>
                  <w:tcW w:w="925" w:type="dxa"/>
                  <w:tcBorders>
                    <w:top w:val="single" w:color="auto" w:sz="4" w:space="0"/>
                    <w:left w:val="single" w:color="auto" w:sz="4" w:space="0"/>
                    <w:bottom w:val="single" w:color="auto" w:sz="4" w:space="0"/>
                    <w:right w:val="single" w:color="auto" w:sz="4" w:space="0"/>
                  </w:tcBorders>
                  <w:vAlign w:val="center"/>
                </w:tcPr>
                <w:p w14:paraId="31ADA4A9">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40</w:t>
                  </w:r>
                </w:p>
              </w:tc>
              <w:tc>
                <w:tcPr>
                  <w:tcW w:w="1047" w:type="dxa"/>
                  <w:vMerge w:val="continue"/>
                  <w:tcBorders>
                    <w:top w:val="nil"/>
                    <w:left w:val="single" w:color="auto" w:sz="4" w:space="0"/>
                    <w:bottom w:val="single" w:color="auto" w:sz="4" w:space="0"/>
                    <w:right w:val="single" w:color="auto" w:sz="4" w:space="0"/>
                  </w:tcBorders>
                  <w:vAlign w:val="center"/>
                </w:tcPr>
                <w:p w14:paraId="689B694B">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68B413CD">
                  <w:pPr>
                    <w:snapToGrid w:val="0"/>
                    <w:jc w:val="center"/>
                    <w:rPr>
                      <w:rFonts w:ascii="仿宋" w:hAnsi="仿宋" w:eastAsia="仿宋"/>
                      <w:szCs w:val="21"/>
                    </w:rPr>
                  </w:pPr>
                  <w:r>
                    <w:rPr>
                      <w:rFonts w:ascii="仿宋" w:hAnsi="仿宋" w:eastAsia="仿宋"/>
                      <w:szCs w:val="21"/>
                    </w:rPr>
                    <w:t>干燥包装</w:t>
                  </w:r>
                </w:p>
              </w:tc>
              <w:tc>
                <w:tcPr>
                  <w:tcW w:w="1474" w:type="dxa"/>
                  <w:tcBorders>
                    <w:top w:val="single" w:color="auto" w:sz="4" w:space="0"/>
                    <w:left w:val="single" w:color="auto" w:sz="4" w:space="0"/>
                    <w:bottom w:val="single" w:color="auto" w:sz="4" w:space="0"/>
                    <w:right w:val="single" w:color="auto" w:sz="4" w:space="0"/>
                  </w:tcBorders>
                  <w:vAlign w:val="center"/>
                </w:tcPr>
                <w:p w14:paraId="111FD70B">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47C64354">
                  <w:pPr>
                    <w:snapToGrid w:val="0"/>
                    <w:jc w:val="center"/>
                    <w:rPr>
                      <w:rFonts w:ascii="仿宋" w:hAnsi="仿宋" w:eastAsia="仿宋"/>
                      <w:szCs w:val="21"/>
                    </w:rPr>
                  </w:pPr>
                  <w:r>
                    <w:rPr>
                      <w:rFonts w:ascii="仿宋" w:hAnsi="仿宋" w:eastAsia="仿宋"/>
                      <w:szCs w:val="21"/>
                    </w:rPr>
                    <w:t>四级水洗喷淋</w:t>
                  </w:r>
                </w:p>
              </w:tc>
              <w:tc>
                <w:tcPr>
                  <w:tcW w:w="1169" w:type="dxa"/>
                  <w:tcBorders>
                    <w:top w:val="single" w:color="auto" w:sz="4" w:space="0"/>
                    <w:left w:val="single" w:color="auto" w:sz="4" w:space="0"/>
                    <w:bottom w:val="single" w:color="auto" w:sz="4" w:space="0"/>
                    <w:right w:val="single" w:color="auto" w:sz="4" w:space="0"/>
                  </w:tcBorders>
                  <w:vAlign w:val="center"/>
                </w:tcPr>
                <w:p w14:paraId="14F48D38">
                  <w:pPr>
                    <w:snapToGrid w:val="0"/>
                    <w:jc w:val="center"/>
                    <w:rPr>
                      <w:rFonts w:ascii="仿宋" w:hAnsi="仿宋" w:eastAsia="仿宋"/>
                      <w:szCs w:val="21"/>
                    </w:rPr>
                  </w:pPr>
                  <w:r>
                    <w:rPr>
                      <w:rFonts w:ascii="仿宋" w:hAnsi="仿宋" w:eastAsia="仿宋"/>
                      <w:szCs w:val="21"/>
                    </w:rPr>
                    <w:t>高度29m、内径0.9m</w:t>
                  </w:r>
                </w:p>
              </w:tc>
            </w:tr>
            <w:tr w14:paraId="19F9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E0C0340">
                  <w:pPr>
                    <w:snapToGrid w:val="0"/>
                    <w:jc w:val="center"/>
                    <w:rPr>
                      <w:rFonts w:ascii="仿宋" w:hAnsi="仿宋" w:eastAsia="仿宋"/>
                      <w:szCs w:val="21"/>
                    </w:rPr>
                  </w:pPr>
                  <w:r>
                    <w:rPr>
                      <w:rFonts w:ascii="仿宋" w:hAnsi="仿宋" w:eastAsia="仿宋"/>
                      <w:szCs w:val="21"/>
                    </w:rPr>
                    <w:t>41</w:t>
                  </w:r>
                </w:p>
              </w:tc>
              <w:tc>
                <w:tcPr>
                  <w:tcW w:w="925" w:type="dxa"/>
                  <w:tcBorders>
                    <w:top w:val="single" w:color="auto" w:sz="4" w:space="0"/>
                    <w:left w:val="single" w:color="auto" w:sz="4" w:space="0"/>
                    <w:bottom w:val="single" w:color="auto" w:sz="4" w:space="0"/>
                    <w:right w:val="single" w:color="auto" w:sz="4" w:space="0"/>
                  </w:tcBorders>
                  <w:vAlign w:val="center"/>
                </w:tcPr>
                <w:p w14:paraId="3A105F84">
                  <w:pPr>
                    <w:snapToGrid w:val="0"/>
                    <w:jc w:val="center"/>
                    <w:rPr>
                      <w:rFonts w:ascii="仿宋" w:hAnsi="仿宋" w:eastAsia="仿宋"/>
                      <w:szCs w:val="21"/>
                    </w:rPr>
                  </w:pPr>
                  <w:r>
                    <w:rPr>
                      <w:rFonts w:ascii="仿宋" w:hAnsi="仿宋" w:eastAsia="仿宋"/>
                      <w:bCs/>
                      <w:kern w:val="0"/>
                      <w:szCs w:val="21"/>
                    </w:rPr>
                    <w:t>DA0</w:t>
                  </w:r>
                  <w:r>
                    <w:rPr>
                      <w:rFonts w:hint="eastAsia" w:ascii="仿宋" w:hAnsi="仿宋" w:eastAsia="仿宋"/>
                      <w:bCs/>
                      <w:kern w:val="0"/>
                      <w:szCs w:val="21"/>
                    </w:rPr>
                    <w:t>41</w:t>
                  </w:r>
                </w:p>
              </w:tc>
              <w:tc>
                <w:tcPr>
                  <w:tcW w:w="1047" w:type="dxa"/>
                  <w:vMerge w:val="continue"/>
                  <w:tcBorders>
                    <w:top w:val="nil"/>
                    <w:left w:val="single" w:color="auto" w:sz="4" w:space="0"/>
                    <w:bottom w:val="single" w:color="auto" w:sz="4" w:space="0"/>
                    <w:right w:val="single" w:color="auto" w:sz="4" w:space="0"/>
                  </w:tcBorders>
                  <w:vAlign w:val="center"/>
                </w:tcPr>
                <w:p w14:paraId="20AB29B6">
                  <w:pPr>
                    <w:widowControl/>
                    <w:jc w:val="center"/>
                    <w:rPr>
                      <w:rFonts w:ascii="仿宋" w:hAnsi="仿宋" w:eastAsia="仿宋"/>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29B58E57">
                  <w:pPr>
                    <w:snapToGrid w:val="0"/>
                    <w:jc w:val="center"/>
                    <w:rPr>
                      <w:rFonts w:ascii="仿宋" w:hAnsi="仿宋" w:eastAsia="仿宋"/>
                      <w:szCs w:val="21"/>
                    </w:rPr>
                  </w:pPr>
                  <w:r>
                    <w:rPr>
                      <w:rFonts w:ascii="仿宋" w:hAnsi="仿宋" w:eastAsia="仿宋"/>
                      <w:szCs w:val="21"/>
                    </w:rPr>
                    <w:t>干燥包装</w:t>
                  </w:r>
                </w:p>
              </w:tc>
              <w:tc>
                <w:tcPr>
                  <w:tcW w:w="1474" w:type="dxa"/>
                  <w:tcBorders>
                    <w:top w:val="single" w:color="auto" w:sz="4" w:space="0"/>
                    <w:left w:val="single" w:color="auto" w:sz="4" w:space="0"/>
                    <w:bottom w:val="single" w:color="auto" w:sz="4" w:space="0"/>
                    <w:right w:val="single" w:color="auto" w:sz="4" w:space="0"/>
                  </w:tcBorders>
                  <w:vAlign w:val="center"/>
                </w:tcPr>
                <w:p w14:paraId="2EA1887F">
                  <w:pPr>
                    <w:widowControl/>
                    <w:jc w:val="center"/>
                    <w:rPr>
                      <w:rFonts w:ascii="仿宋" w:hAnsi="仿宋" w:eastAsia="仿宋"/>
                      <w:szCs w:val="21"/>
                    </w:rPr>
                  </w:pPr>
                  <w:r>
                    <w:rPr>
                      <w:rFonts w:ascii="仿宋" w:hAnsi="仿宋" w:eastAsia="仿宋"/>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14:paraId="6E0A8868">
                  <w:pPr>
                    <w:snapToGrid w:val="0"/>
                    <w:jc w:val="center"/>
                    <w:rPr>
                      <w:rFonts w:ascii="仿宋" w:hAnsi="仿宋" w:eastAsia="仿宋"/>
                      <w:szCs w:val="21"/>
                    </w:rPr>
                  </w:pPr>
                  <w:r>
                    <w:rPr>
                      <w:rFonts w:ascii="仿宋" w:hAnsi="仿宋" w:eastAsia="仿宋"/>
                      <w:szCs w:val="21"/>
                    </w:rPr>
                    <w:t>四级水洗喷淋</w:t>
                  </w:r>
                </w:p>
              </w:tc>
              <w:tc>
                <w:tcPr>
                  <w:tcW w:w="1169" w:type="dxa"/>
                  <w:tcBorders>
                    <w:top w:val="single" w:color="auto" w:sz="4" w:space="0"/>
                    <w:left w:val="single" w:color="auto" w:sz="4" w:space="0"/>
                    <w:bottom w:val="single" w:color="auto" w:sz="4" w:space="0"/>
                    <w:right w:val="single" w:color="auto" w:sz="4" w:space="0"/>
                  </w:tcBorders>
                  <w:vAlign w:val="center"/>
                </w:tcPr>
                <w:p w14:paraId="2DC60FBA">
                  <w:pPr>
                    <w:snapToGrid w:val="0"/>
                    <w:jc w:val="center"/>
                    <w:rPr>
                      <w:rFonts w:ascii="仿宋" w:hAnsi="仿宋" w:eastAsia="仿宋"/>
                      <w:szCs w:val="21"/>
                    </w:rPr>
                  </w:pPr>
                  <w:r>
                    <w:rPr>
                      <w:rFonts w:ascii="仿宋" w:hAnsi="仿宋" w:eastAsia="仿宋"/>
                      <w:szCs w:val="21"/>
                    </w:rPr>
                    <w:t>高度29m、内径0.7m</w:t>
                  </w:r>
                </w:p>
              </w:tc>
            </w:tr>
            <w:tr w14:paraId="2650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059E0E6">
                  <w:pPr>
                    <w:snapToGrid w:val="0"/>
                    <w:jc w:val="center"/>
                    <w:rPr>
                      <w:rFonts w:ascii="仿宋" w:hAnsi="仿宋" w:eastAsia="仿宋"/>
                      <w:szCs w:val="21"/>
                    </w:rPr>
                  </w:pPr>
                  <w:r>
                    <w:rPr>
                      <w:rFonts w:ascii="仿宋" w:hAnsi="仿宋" w:eastAsia="仿宋"/>
                      <w:szCs w:val="21"/>
                    </w:rPr>
                    <w:t>42</w:t>
                  </w:r>
                </w:p>
              </w:tc>
              <w:tc>
                <w:tcPr>
                  <w:tcW w:w="925" w:type="dxa"/>
                  <w:tcBorders>
                    <w:top w:val="single" w:color="auto" w:sz="4" w:space="0"/>
                    <w:left w:val="single" w:color="auto" w:sz="4" w:space="0"/>
                    <w:bottom w:val="single" w:color="auto" w:sz="4" w:space="0"/>
                    <w:right w:val="single" w:color="auto" w:sz="4" w:space="0"/>
                  </w:tcBorders>
                  <w:vAlign w:val="center"/>
                </w:tcPr>
                <w:p w14:paraId="16E95F7A">
                  <w:pPr>
                    <w:snapToGrid w:val="0"/>
                    <w:jc w:val="center"/>
                    <w:rPr>
                      <w:rFonts w:ascii="仿宋" w:hAnsi="仿宋" w:eastAsia="仿宋"/>
                      <w:szCs w:val="21"/>
                    </w:rPr>
                  </w:pPr>
                  <w:r>
                    <w:rPr>
                      <w:rFonts w:ascii="仿宋" w:hAnsi="仿宋" w:eastAsia="仿宋"/>
                      <w:szCs w:val="21"/>
                    </w:rPr>
                    <w:t>DA0</w:t>
                  </w:r>
                  <w:r>
                    <w:rPr>
                      <w:rFonts w:hint="eastAsia" w:ascii="仿宋" w:hAnsi="仿宋" w:eastAsia="仿宋"/>
                      <w:szCs w:val="21"/>
                    </w:rPr>
                    <w:t>42</w:t>
                  </w:r>
                </w:p>
              </w:tc>
              <w:tc>
                <w:tcPr>
                  <w:tcW w:w="1047" w:type="dxa"/>
                  <w:tcBorders>
                    <w:top w:val="single" w:color="auto" w:sz="4" w:space="0"/>
                    <w:left w:val="single" w:color="auto" w:sz="4" w:space="0"/>
                    <w:bottom w:val="single" w:color="auto" w:sz="4" w:space="0"/>
                    <w:right w:val="single" w:color="auto" w:sz="4" w:space="0"/>
                  </w:tcBorders>
                  <w:vAlign w:val="center"/>
                </w:tcPr>
                <w:p w14:paraId="0211A19A">
                  <w:pPr>
                    <w:snapToGrid w:val="0"/>
                    <w:jc w:val="center"/>
                    <w:rPr>
                      <w:rFonts w:ascii="仿宋" w:hAnsi="仿宋" w:eastAsia="仿宋"/>
                      <w:szCs w:val="21"/>
                    </w:rPr>
                  </w:pPr>
                  <w:r>
                    <w:rPr>
                      <w:rFonts w:ascii="仿宋" w:hAnsi="仿宋" w:eastAsia="仿宋"/>
                      <w:szCs w:val="21"/>
                    </w:rPr>
                    <w:t>技术中心</w:t>
                  </w:r>
                </w:p>
              </w:tc>
              <w:tc>
                <w:tcPr>
                  <w:tcW w:w="1406" w:type="dxa"/>
                  <w:tcBorders>
                    <w:top w:val="single" w:color="auto" w:sz="4" w:space="0"/>
                    <w:left w:val="single" w:color="auto" w:sz="4" w:space="0"/>
                    <w:bottom w:val="single" w:color="auto" w:sz="4" w:space="0"/>
                    <w:right w:val="single" w:color="auto" w:sz="4" w:space="0"/>
                  </w:tcBorders>
                  <w:vAlign w:val="center"/>
                </w:tcPr>
                <w:p w14:paraId="3248E698">
                  <w:pPr>
                    <w:snapToGrid w:val="0"/>
                    <w:jc w:val="center"/>
                    <w:rPr>
                      <w:rFonts w:ascii="仿宋" w:hAnsi="仿宋" w:eastAsia="仿宋"/>
                      <w:szCs w:val="21"/>
                    </w:rPr>
                  </w:pPr>
                  <w:r>
                    <w:rPr>
                      <w:rFonts w:ascii="仿宋" w:hAnsi="仿宋" w:eastAsia="仿宋"/>
                      <w:szCs w:val="21"/>
                    </w:rPr>
                    <w:t>化验</w:t>
                  </w:r>
                </w:p>
              </w:tc>
              <w:tc>
                <w:tcPr>
                  <w:tcW w:w="1474" w:type="dxa"/>
                  <w:tcBorders>
                    <w:top w:val="single" w:color="auto" w:sz="4" w:space="0"/>
                    <w:left w:val="single" w:color="auto" w:sz="4" w:space="0"/>
                    <w:bottom w:val="single" w:color="auto" w:sz="4" w:space="0"/>
                    <w:right w:val="single" w:color="auto" w:sz="4" w:space="0"/>
                  </w:tcBorders>
                  <w:vAlign w:val="center"/>
                </w:tcPr>
                <w:p w14:paraId="5381FA55">
                  <w:pPr>
                    <w:snapToGrid w:val="0"/>
                    <w:jc w:val="center"/>
                    <w:rPr>
                      <w:rFonts w:ascii="仿宋" w:hAnsi="仿宋" w:eastAsia="仿宋"/>
                      <w:szCs w:val="21"/>
                    </w:rPr>
                  </w:pPr>
                  <w:r>
                    <w:rPr>
                      <w:rFonts w:hint="eastAsia" w:ascii="仿宋" w:hAnsi="仿宋" w:eastAsia="仿宋"/>
                      <w:szCs w:val="21"/>
                    </w:rPr>
                    <w:t>硫酸雾</w:t>
                  </w:r>
                </w:p>
              </w:tc>
              <w:tc>
                <w:tcPr>
                  <w:tcW w:w="1515" w:type="dxa"/>
                  <w:tcBorders>
                    <w:top w:val="single" w:color="auto" w:sz="4" w:space="0"/>
                    <w:left w:val="single" w:color="auto" w:sz="4" w:space="0"/>
                    <w:bottom w:val="single" w:color="auto" w:sz="4" w:space="0"/>
                    <w:right w:val="single" w:color="auto" w:sz="4" w:space="0"/>
                  </w:tcBorders>
                  <w:vAlign w:val="center"/>
                </w:tcPr>
                <w:p w14:paraId="3BB66C58">
                  <w:pPr>
                    <w:snapToGrid w:val="0"/>
                    <w:jc w:val="center"/>
                    <w:rPr>
                      <w:rFonts w:ascii="仿宋" w:hAnsi="仿宋" w:eastAsia="仿宋"/>
                      <w:szCs w:val="21"/>
                    </w:rPr>
                  </w:pPr>
                  <w:r>
                    <w:rPr>
                      <w:rFonts w:ascii="仿宋" w:hAnsi="仿宋" w:eastAsia="仿宋"/>
                      <w:szCs w:val="21"/>
                    </w:rPr>
                    <w:t>一级氢氧化钠喷淋</w:t>
                  </w:r>
                </w:p>
              </w:tc>
              <w:tc>
                <w:tcPr>
                  <w:tcW w:w="1169" w:type="dxa"/>
                  <w:tcBorders>
                    <w:top w:val="single" w:color="auto" w:sz="4" w:space="0"/>
                    <w:left w:val="single" w:color="auto" w:sz="4" w:space="0"/>
                    <w:bottom w:val="single" w:color="auto" w:sz="4" w:space="0"/>
                    <w:right w:val="single" w:color="auto" w:sz="4" w:space="0"/>
                  </w:tcBorders>
                  <w:vAlign w:val="center"/>
                </w:tcPr>
                <w:p w14:paraId="118929A1">
                  <w:pPr>
                    <w:snapToGrid w:val="0"/>
                    <w:jc w:val="center"/>
                    <w:rPr>
                      <w:rFonts w:ascii="仿宋" w:hAnsi="仿宋" w:eastAsia="仿宋"/>
                      <w:szCs w:val="21"/>
                    </w:rPr>
                  </w:pPr>
                  <w:r>
                    <w:rPr>
                      <w:rFonts w:ascii="仿宋" w:hAnsi="仿宋" w:eastAsia="仿宋"/>
                      <w:szCs w:val="21"/>
                    </w:rPr>
                    <w:t>高度15m、内径0.25m</w:t>
                  </w:r>
                </w:p>
              </w:tc>
            </w:tr>
            <w:tr w14:paraId="5907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6BAFF9E9">
                  <w:pPr>
                    <w:snapToGrid w:val="0"/>
                    <w:jc w:val="center"/>
                    <w:rPr>
                      <w:rFonts w:ascii="仿宋" w:hAnsi="仿宋" w:eastAsia="仿宋"/>
                      <w:szCs w:val="21"/>
                    </w:rPr>
                  </w:pPr>
                  <w:r>
                    <w:rPr>
                      <w:rFonts w:ascii="仿宋" w:hAnsi="仿宋" w:eastAsia="仿宋"/>
                      <w:szCs w:val="21"/>
                    </w:rPr>
                    <w:t>43</w:t>
                  </w:r>
                </w:p>
              </w:tc>
              <w:tc>
                <w:tcPr>
                  <w:tcW w:w="925" w:type="dxa"/>
                  <w:tcBorders>
                    <w:top w:val="single" w:color="auto" w:sz="4" w:space="0"/>
                    <w:left w:val="single" w:color="auto" w:sz="4" w:space="0"/>
                    <w:bottom w:val="single" w:color="auto" w:sz="4" w:space="0"/>
                    <w:right w:val="single" w:color="auto" w:sz="4" w:space="0"/>
                  </w:tcBorders>
                  <w:vAlign w:val="center"/>
                </w:tcPr>
                <w:p w14:paraId="29138227">
                  <w:pPr>
                    <w:snapToGrid w:val="0"/>
                    <w:jc w:val="center"/>
                    <w:rPr>
                      <w:rFonts w:ascii="仿宋" w:hAnsi="仿宋" w:eastAsia="仿宋"/>
                      <w:szCs w:val="21"/>
                    </w:rPr>
                  </w:pPr>
                  <w:r>
                    <w:rPr>
                      <w:rFonts w:hint="eastAsia" w:ascii="仿宋" w:hAnsi="仿宋" w:eastAsia="仿宋"/>
                      <w:szCs w:val="21"/>
                    </w:rPr>
                    <w:t>/</w:t>
                  </w:r>
                </w:p>
              </w:tc>
              <w:tc>
                <w:tcPr>
                  <w:tcW w:w="1047" w:type="dxa"/>
                  <w:tcBorders>
                    <w:top w:val="single" w:color="auto" w:sz="4" w:space="0"/>
                    <w:left w:val="single" w:color="auto" w:sz="4" w:space="0"/>
                    <w:bottom w:val="single" w:color="auto" w:sz="4" w:space="0"/>
                    <w:right w:val="single" w:color="auto" w:sz="4" w:space="0"/>
                  </w:tcBorders>
                  <w:vAlign w:val="center"/>
                </w:tcPr>
                <w:p w14:paraId="2A782A42">
                  <w:pPr>
                    <w:snapToGrid w:val="0"/>
                    <w:jc w:val="center"/>
                    <w:rPr>
                      <w:rFonts w:ascii="仿宋" w:hAnsi="仿宋" w:eastAsia="仿宋"/>
                      <w:szCs w:val="21"/>
                    </w:rPr>
                  </w:pPr>
                  <w:r>
                    <w:rPr>
                      <w:rFonts w:ascii="仿宋" w:hAnsi="仿宋" w:eastAsia="仿宋"/>
                      <w:szCs w:val="21"/>
                    </w:rPr>
                    <w:t>餐厅</w:t>
                  </w:r>
                </w:p>
              </w:tc>
              <w:tc>
                <w:tcPr>
                  <w:tcW w:w="1406" w:type="dxa"/>
                  <w:tcBorders>
                    <w:top w:val="single" w:color="auto" w:sz="4" w:space="0"/>
                    <w:left w:val="single" w:color="auto" w:sz="4" w:space="0"/>
                    <w:bottom w:val="single" w:color="auto" w:sz="4" w:space="0"/>
                    <w:right w:val="single" w:color="auto" w:sz="4" w:space="0"/>
                  </w:tcBorders>
                  <w:vAlign w:val="center"/>
                </w:tcPr>
                <w:p w14:paraId="144F8561">
                  <w:pPr>
                    <w:snapToGrid w:val="0"/>
                    <w:jc w:val="center"/>
                    <w:rPr>
                      <w:rFonts w:ascii="仿宋" w:hAnsi="仿宋" w:eastAsia="仿宋"/>
                      <w:szCs w:val="21"/>
                    </w:rPr>
                  </w:pPr>
                  <w:r>
                    <w:rPr>
                      <w:rFonts w:ascii="仿宋" w:hAnsi="仿宋" w:eastAsia="仿宋"/>
                      <w:szCs w:val="21"/>
                    </w:rPr>
                    <w:t>食堂</w:t>
                  </w:r>
                </w:p>
              </w:tc>
              <w:tc>
                <w:tcPr>
                  <w:tcW w:w="1474" w:type="dxa"/>
                  <w:tcBorders>
                    <w:top w:val="single" w:color="auto" w:sz="4" w:space="0"/>
                    <w:left w:val="single" w:color="auto" w:sz="4" w:space="0"/>
                    <w:bottom w:val="single" w:color="auto" w:sz="4" w:space="0"/>
                    <w:right w:val="single" w:color="auto" w:sz="4" w:space="0"/>
                  </w:tcBorders>
                  <w:vAlign w:val="center"/>
                </w:tcPr>
                <w:p w14:paraId="3BE6E7E4">
                  <w:pPr>
                    <w:snapToGrid w:val="0"/>
                    <w:jc w:val="center"/>
                    <w:rPr>
                      <w:rFonts w:ascii="仿宋" w:hAnsi="仿宋" w:eastAsia="仿宋"/>
                      <w:szCs w:val="21"/>
                    </w:rPr>
                  </w:pPr>
                  <w:r>
                    <w:rPr>
                      <w:rFonts w:ascii="仿宋" w:hAnsi="仿宋" w:eastAsia="仿宋"/>
                      <w:szCs w:val="21"/>
                    </w:rPr>
                    <w:t>油烟</w:t>
                  </w:r>
                </w:p>
              </w:tc>
              <w:tc>
                <w:tcPr>
                  <w:tcW w:w="1515" w:type="dxa"/>
                  <w:tcBorders>
                    <w:top w:val="single" w:color="auto" w:sz="4" w:space="0"/>
                    <w:left w:val="single" w:color="auto" w:sz="4" w:space="0"/>
                    <w:bottom w:val="single" w:color="auto" w:sz="4" w:space="0"/>
                    <w:right w:val="single" w:color="auto" w:sz="4" w:space="0"/>
                  </w:tcBorders>
                  <w:vAlign w:val="center"/>
                </w:tcPr>
                <w:p w14:paraId="12F9FE15">
                  <w:pPr>
                    <w:snapToGrid w:val="0"/>
                    <w:jc w:val="center"/>
                    <w:rPr>
                      <w:rFonts w:ascii="仿宋" w:hAnsi="仿宋" w:eastAsia="仿宋"/>
                      <w:szCs w:val="21"/>
                    </w:rPr>
                  </w:pPr>
                  <w:r>
                    <w:rPr>
                      <w:rFonts w:ascii="仿宋" w:hAnsi="仿宋" w:eastAsia="仿宋"/>
                      <w:szCs w:val="21"/>
                    </w:rPr>
                    <w:t>油烟净化设施</w:t>
                  </w:r>
                </w:p>
              </w:tc>
              <w:tc>
                <w:tcPr>
                  <w:tcW w:w="1169" w:type="dxa"/>
                  <w:tcBorders>
                    <w:top w:val="single" w:color="auto" w:sz="4" w:space="0"/>
                    <w:left w:val="single" w:color="auto" w:sz="4" w:space="0"/>
                    <w:bottom w:val="single" w:color="auto" w:sz="4" w:space="0"/>
                    <w:right w:val="single" w:color="auto" w:sz="4" w:space="0"/>
                  </w:tcBorders>
                  <w:vAlign w:val="center"/>
                </w:tcPr>
                <w:p w14:paraId="41BDE324">
                  <w:pPr>
                    <w:snapToGrid w:val="0"/>
                    <w:jc w:val="center"/>
                    <w:rPr>
                      <w:rFonts w:ascii="仿宋" w:hAnsi="仿宋" w:eastAsia="仿宋"/>
                      <w:szCs w:val="21"/>
                    </w:rPr>
                  </w:pPr>
                  <w:r>
                    <w:rPr>
                      <w:rFonts w:ascii="仿宋" w:hAnsi="仿宋" w:eastAsia="仿宋"/>
                      <w:szCs w:val="21"/>
                    </w:rPr>
                    <w:t>专用烟道引至餐厅楼顶排放</w:t>
                  </w:r>
                </w:p>
              </w:tc>
            </w:tr>
          </w:tbl>
          <w:p w14:paraId="65358716">
            <w:pPr>
              <w:pStyle w:val="2"/>
              <w:pBdr>
                <w:bottom w:val="none" w:color="auto" w:sz="0" w:space="0"/>
              </w:pBdr>
            </w:pPr>
          </w:p>
          <w:p w14:paraId="24C5D411">
            <w:pPr>
              <w:adjustRightInd w:val="0"/>
              <w:snapToGrid w:val="0"/>
              <w:spacing w:line="360" w:lineRule="auto"/>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2、地表水环境保护措施</w:t>
            </w:r>
          </w:p>
          <w:p w14:paraId="4890E50E">
            <w:pPr>
              <w:autoSpaceDE w:val="0"/>
              <w:autoSpaceDN w:val="0"/>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项目产生的废水种类主要有碳酸锂合成压滤废液、含锂净化液提纯压滤废液、三元前驱体合成压滤废液、碳酸钴合成压滤废液、碳酸锂滤饼洗涤水、三元前驱体滤饼洗涤水、碳酸钴滤饼洗涤水、钴酸锂表面修饰废液、洗袋房洗涤水、MVR系统蒸发冷凝水、废气喷淋废水、膜浓缩系统浓水（1#、2#、3#RO系统）、去离子水制备站浓水、冷却循环系统排水、锅炉排污水、地面清洁废水、初期雨水、化验废水、生活污水。</w:t>
            </w:r>
            <w:r>
              <w:rPr>
                <w:rFonts w:ascii="仿宋" w:hAnsi="仿宋" w:eastAsia="仿宋"/>
                <w:kern w:val="0"/>
                <w:sz w:val="24"/>
              </w:rPr>
              <w:t>各类废水水质并不相同，为了实现废水的有效处理，各类废水应分类收集、分质处理。废水根据污染种类、处置方式的不同，进行分类收集与输送。采取措施后，</w:t>
            </w:r>
            <w:r>
              <w:rPr>
                <w:rFonts w:hint="eastAsia" w:ascii="仿宋" w:hAnsi="仿宋" w:eastAsia="仿宋"/>
                <w:sz w:val="24"/>
              </w:rPr>
              <w:t>项目生产废水和初期雨水不外排，外排废水仅为生活废水、冷却塔排水、去离子水站浓水，进入</w:t>
            </w:r>
            <w:r>
              <w:rPr>
                <w:rFonts w:ascii="仿宋" w:hAnsi="仿宋" w:eastAsia="仿宋"/>
                <w:kern w:val="0"/>
                <w:sz w:val="24"/>
              </w:rPr>
              <w:t>进入蒙自经开区红河综保区污水处理厂处理，</w:t>
            </w:r>
            <w:r>
              <w:rPr>
                <w:rFonts w:hint="eastAsia" w:ascii="仿宋" w:hAnsi="仿宋" w:eastAsia="仿宋"/>
                <w:sz w:val="24"/>
              </w:rPr>
              <w:t>对地</w:t>
            </w:r>
            <w:r>
              <w:rPr>
                <w:rFonts w:hint="eastAsia" w:ascii="仿宋" w:hAnsi="仿宋" w:eastAsia="仿宋"/>
                <w:kern w:val="0"/>
                <w:sz w:val="24"/>
              </w:rPr>
              <w:t>表水环境的影响较小。</w:t>
            </w:r>
            <w:r>
              <w:rPr>
                <w:rFonts w:hint="eastAsia" w:ascii="仿宋" w:hAnsi="仿宋" w:eastAsia="仿宋"/>
                <w:sz w:val="24"/>
              </w:rPr>
              <w:t>废水收集及处理措施详见表2。</w:t>
            </w:r>
          </w:p>
          <w:p w14:paraId="1A37D93B">
            <w:pPr>
              <w:pStyle w:val="2"/>
              <w:pBdr>
                <w:bottom w:val="none" w:color="auto" w:sz="0" w:space="0"/>
              </w:pBdr>
              <w:rPr>
                <w:rFonts w:ascii="仿宋" w:hAnsi="仿宋" w:eastAsia="仿宋"/>
                <w:b/>
                <w:sz w:val="21"/>
                <w:szCs w:val="21"/>
              </w:rPr>
            </w:pPr>
            <w:r>
              <w:rPr>
                <w:rFonts w:hint="eastAsia" w:ascii="仿宋" w:hAnsi="仿宋" w:eastAsia="仿宋"/>
                <w:b/>
                <w:sz w:val="21"/>
                <w:szCs w:val="21"/>
              </w:rPr>
              <w:t>表2项目废水产生、处置情况一览表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708"/>
              <w:gridCol w:w="1006"/>
              <w:gridCol w:w="2208"/>
              <w:gridCol w:w="1887"/>
              <w:gridCol w:w="1477"/>
            </w:tblGrid>
            <w:tr w14:paraId="3379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11467540">
                  <w:pPr>
                    <w:pStyle w:val="5"/>
                    <w:ind w:firstLine="0" w:firstLineChars="0"/>
                    <w:jc w:val="center"/>
                    <w:rPr>
                      <w:rFonts w:ascii="仿宋" w:hAnsi="仿宋" w:eastAsia="仿宋"/>
                      <w:bCs/>
                      <w:szCs w:val="21"/>
                    </w:rPr>
                  </w:pPr>
                  <w:r>
                    <w:rPr>
                      <w:rFonts w:ascii="仿宋" w:hAnsi="仿宋" w:eastAsia="仿宋"/>
                      <w:bCs/>
                      <w:szCs w:val="21"/>
                    </w:rPr>
                    <w:t>废水名称</w:t>
                  </w:r>
                </w:p>
              </w:tc>
              <w:tc>
                <w:tcPr>
                  <w:tcW w:w="708" w:type="dxa"/>
                  <w:vAlign w:val="center"/>
                </w:tcPr>
                <w:p w14:paraId="5DE10EBE">
                  <w:pPr>
                    <w:pStyle w:val="5"/>
                    <w:ind w:firstLine="0" w:firstLineChars="0"/>
                    <w:jc w:val="center"/>
                    <w:rPr>
                      <w:rFonts w:ascii="仿宋" w:hAnsi="仿宋" w:eastAsia="仿宋"/>
                      <w:bCs/>
                      <w:szCs w:val="21"/>
                    </w:rPr>
                  </w:pPr>
                  <w:r>
                    <w:rPr>
                      <w:rFonts w:ascii="仿宋" w:hAnsi="仿宋" w:eastAsia="仿宋"/>
                      <w:bCs/>
                      <w:szCs w:val="21"/>
                    </w:rPr>
                    <w:t>产污环节</w:t>
                  </w:r>
                </w:p>
              </w:tc>
              <w:tc>
                <w:tcPr>
                  <w:tcW w:w="1006" w:type="dxa"/>
                  <w:vAlign w:val="center"/>
                </w:tcPr>
                <w:p w14:paraId="3FFACA87">
                  <w:pPr>
                    <w:pStyle w:val="5"/>
                    <w:ind w:firstLine="0" w:firstLineChars="0"/>
                    <w:jc w:val="center"/>
                    <w:rPr>
                      <w:rFonts w:ascii="仿宋" w:hAnsi="仿宋" w:eastAsia="仿宋"/>
                      <w:bCs/>
                      <w:szCs w:val="21"/>
                    </w:rPr>
                  </w:pPr>
                  <w:r>
                    <w:rPr>
                      <w:rFonts w:ascii="仿宋" w:hAnsi="仿宋" w:eastAsia="仿宋"/>
                      <w:bCs/>
                      <w:szCs w:val="21"/>
                    </w:rPr>
                    <w:t>废水量</w:t>
                  </w:r>
                  <w:r>
                    <w:rPr>
                      <w:rFonts w:hint="eastAsia" w:ascii="仿宋" w:hAnsi="仿宋" w:eastAsia="仿宋"/>
                      <w:bCs/>
                      <w:szCs w:val="21"/>
                    </w:rPr>
                    <w:t>（m</w:t>
                  </w:r>
                  <w:r>
                    <w:rPr>
                      <w:rFonts w:hint="eastAsia" w:ascii="仿宋" w:hAnsi="仿宋" w:eastAsia="仿宋"/>
                      <w:bCs/>
                      <w:szCs w:val="21"/>
                      <w:vertAlign w:val="superscript"/>
                    </w:rPr>
                    <w:t>3</w:t>
                  </w:r>
                  <w:r>
                    <w:rPr>
                      <w:rFonts w:hint="eastAsia" w:ascii="仿宋" w:hAnsi="仿宋" w:eastAsia="仿宋"/>
                      <w:bCs/>
                      <w:szCs w:val="21"/>
                    </w:rPr>
                    <w:t>/d）</w:t>
                  </w:r>
                </w:p>
              </w:tc>
              <w:tc>
                <w:tcPr>
                  <w:tcW w:w="2208" w:type="dxa"/>
                  <w:vAlign w:val="center"/>
                </w:tcPr>
                <w:p w14:paraId="43EFCFFE">
                  <w:pPr>
                    <w:pStyle w:val="5"/>
                    <w:ind w:firstLine="0" w:firstLineChars="0"/>
                    <w:jc w:val="center"/>
                    <w:rPr>
                      <w:rFonts w:ascii="仿宋" w:hAnsi="仿宋" w:eastAsia="仿宋"/>
                      <w:bCs/>
                      <w:szCs w:val="21"/>
                    </w:rPr>
                  </w:pPr>
                  <w:r>
                    <w:rPr>
                      <w:rFonts w:ascii="仿宋" w:hAnsi="仿宋" w:eastAsia="仿宋"/>
                      <w:bCs/>
                      <w:szCs w:val="21"/>
                    </w:rPr>
                    <w:t>主要污染物</w:t>
                  </w:r>
                </w:p>
              </w:tc>
              <w:tc>
                <w:tcPr>
                  <w:tcW w:w="1887" w:type="dxa"/>
                  <w:vAlign w:val="center"/>
                </w:tcPr>
                <w:p w14:paraId="558342B8">
                  <w:pPr>
                    <w:pStyle w:val="5"/>
                    <w:ind w:firstLine="0" w:firstLineChars="0"/>
                    <w:jc w:val="center"/>
                    <w:rPr>
                      <w:rFonts w:ascii="仿宋" w:hAnsi="仿宋" w:eastAsia="仿宋"/>
                      <w:bCs/>
                      <w:szCs w:val="21"/>
                    </w:rPr>
                  </w:pPr>
                  <w:r>
                    <w:rPr>
                      <w:rFonts w:ascii="仿宋" w:hAnsi="仿宋" w:eastAsia="仿宋"/>
                      <w:bCs/>
                      <w:szCs w:val="21"/>
                    </w:rPr>
                    <w:t>治理措施</w:t>
                  </w:r>
                </w:p>
              </w:tc>
              <w:tc>
                <w:tcPr>
                  <w:tcW w:w="1477" w:type="dxa"/>
                  <w:vAlign w:val="center"/>
                </w:tcPr>
                <w:p w14:paraId="1313C1CD">
                  <w:pPr>
                    <w:pStyle w:val="5"/>
                    <w:ind w:firstLine="0" w:firstLineChars="0"/>
                    <w:jc w:val="center"/>
                    <w:rPr>
                      <w:rFonts w:ascii="仿宋" w:hAnsi="仿宋" w:eastAsia="仿宋"/>
                      <w:bCs/>
                      <w:szCs w:val="21"/>
                    </w:rPr>
                  </w:pPr>
                  <w:r>
                    <w:rPr>
                      <w:rFonts w:ascii="仿宋" w:hAnsi="仿宋" w:eastAsia="仿宋"/>
                      <w:bCs/>
                      <w:szCs w:val="21"/>
                    </w:rPr>
                    <w:t>排放去向</w:t>
                  </w:r>
                </w:p>
              </w:tc>
            </w:tr>
            <w:tr w14:paraId="2F95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12FBEB2A">
                  <w:pPr>
                    <w:pStyle w:val="5"/>
                    <w:ind w:firstLine="0" w:firstLineChars="0"/>
                    <w:jc w:val="center"/>
                    <w:rPr>
                      <w:rFonts w:ascii="仿宋" w:hAnsi="仿宋" w:eastAsia="仿宋"/>
                      <w:bCs/>
                      <w:szCs w:val="21"/>
                    </w:rPr>
                  </w:pPr>
                  <w:r>
                    <w:rPr>
                      <w:rFonts w:ascii="仿宋" w:hAnsi="仿宋" w:eastAsia="仿宋"/>
                      <w:szCs w:val="21"/>
                    </w:rPr>
                    <w:t>碳酸锂合成压滤废液（来自黑粉料、含锂中间物料</w:t>
                  </w:r>
                  <w:r>
                    <w:rPr>
                      <w:rFonts w:ascii="仿宋" w:hAnsi="仿宋" w:eastAsia="仿宋"/>
                      <w:bCs/>
                      <w:szCs w:val="21"/>
                    </w:rPr>
                    <w:t>沉淀碳酸锂体系</w:t>
                  </w:r>
                  <w:r>
                    <w:rPr>
                      <w:rFonts w:ascii="仿宋" w:hAnsi="仿宋" w:eastAsia="仿宋"/>
                      <w:szCs w:val="21"/>
                    </w:rPr>
                    <w:t>）</w:t>
                  </w:r>
                </w:p>
              </w:tc>
              <w:tc>
                <w:tcPr>
                  <w:tcW w:w="708" w:type="dxa"/>
                  <w:vAlign w:val="center"/>
                </w:tcPr>
                <w:p w14:paraId="47EB4224">
                  <w:pPr>
                    <w:pStyle w:val="5"/>
                    <w:ind w:firstLine="0" w:firstLineChars="0"/>
                    <w:jc w:val="center"/>
                    <w:rPr>
                      <w:rFonts w:ascii="仿宋" w:hAnsi="仿宋" w:eastAsia="仿宋"/>
                      <w:bCs/>
                      <w:szCs w:val="21"/>
                    </w:rPr>
                  </w:pPr>
                  <w:r>
                    <w:rPr>
                      <w:rFonts w:ascii="仿宋" w:hAnsi="仿宋" w:eastAsia="仿宋"/>
                      <w:szCs w:val="21"/>
                    </w:rPr>
                    <w:t>碳酸锂合成</w:t>
                  </w:r>
                </w:p>
              </w:tc>
              <w:tc>
                <w:tcPr>
                  <w:tcW w:w="1006" w:type="dxa"/>
                  <w:vAlign w:val="center"/>
                </w:tcPr>
                <w:p w14:paraId="133BFAA1">
                  <w:pPr>
                    <w:pStyle w:val="5"/>
                    <w:ind w:firstLine="0" w:firstLineChars="0"/>
                    <w:jc w:val="center"/>
                    <w:rPr>
                      <w:rFonts w:ascii="仿宋" w:hAnsi="仿宋" w:eastAsia="仿宋"/>
                      <w:bCs/>
                      <w:szCs w:val="21"/>
                    </w:rPr>
                  </w:pPr>
                  <w:r>
                    <w:rPr>
                      <w:rFonts w:hint="eastAsia" w:ascii="仿宋" w:hAnsi="仿宋" w:eastAsia="仿宋"/>
                      <w:bCs/>
                      <w:szCs w:val="21"/>
                    </w:rPr>
                    <w:t>89.2</w:t>
                  </w:r>
                </w:p>
              </w:tc>
              <w:tc>
                <w:tcPr>
                  <w:tcW w:w="2208" w:type="dxa"/>
                  <w:vAlign w:val="center"/>
                </w:tcPr>
                <w:p w14:paraId="1BD9CC91">
                  <w:pPr>
                    <w:pStyle w:val="5"/>
                    <w:ind w:firstLine="0" w:firstLineChars="0"/>
                    <w:jc w:val="center"/>
                    <w:rPr>
                      <w:rFonts w:ascii="仿宋" w:hAnsi="仿宋" w:eastAsia="仿宋"/>
                      <w:bCs/>
                      <w:szCs w:val="21"/>
                    </w:rPr>
                  </w:pPr>
                  <w:r>
                    <w:rPr>
                      <w:rFonts w:ascii="仿宋" w:hAnsi="仿宋" w:eastAsia="仿宋"/>
                      <w:bCs/>
                      <w:szCs w:val="21"/>
                    </w:rPr>
                    <w:t>pH、SS、</w:t>
                  </w:r>
                  <w:r>
                    <w:rPr>
                      <w:rFonts w:ascii="仿宋" w:hAnsi="仿宋" w:eastAsia="仿宋"/>
                      <w:szCs w:val="21"/>
                    </w:rPr>
                    <w:t>Na</w:t>
                  </w:r>
                  <w:r>
                    <w:rPr>
                      <w:rFonts w:ascii="仿宋" w:hAnsi="仿宋" w:eastAsia="仿宋"/>
                      <w:szCs w:val="21"/>
                      <w:vertAlign w:val="subscript"/>
                    </w:rPr>
                    <w:t>2</w:t>
                  </w:r>
                  <w:r>
                    <w:rPr>
                      <w:rFonts w:ascii="仿宋" w:hAnsi="仿宋" w:eastAsia="仿宋"/>
                      <w:szCs w:val="21"/>
                    </w:rPr>
                    <w:t>SO</w:t>
                  </w:r>
                  <w:r>
                    <w:rPr>
                      <w:rFonts w:ascii="仿宋" w:hAnsi="仿宋" w:eastAsia="仿宋"/>
                      <w:szCs w:val="21"/>
                      <w:vertAlign w:val="subscript"/>
                    </w:rPr>
                    <w:t>4</w:t>
                  </w:r>
                  <w:r>
                    <w:rPr>
                      <w:rFonts w:ascii="仿宋" w:hAnsi="仿宋" w:eastAsia="仿宋"/>
                      <w:szCs w:val="21"/>
                    </w:rPr>
                    <w:t>、CO</w:t>
                  </w:r>
                  <w:r>
                    <w:rPr>
                      <w:rFonts w:ascii="仿宋" w:hAnsi="仿宋" w:eastAsia="仿宋"/>
                      <w:szCs w:val="21"/>
                      <w:vertAlign w:val="subscript"/>
                    </w:rPr>
                    <w:t>3</w:t>
                  </w:r>
                  <w:r>
                    <w:rPr>
                      <w:rFonts w:ascii="仿宋" w:hAnsi="仿宋" w:eastAsia="仿宋"/>
                      <w:szCs w:val="21"/>
                      <w:vertAlign w:val="superscript"/>
                    </w:rPr>
                    <w:t>2-</w:t>
                  </w:r>
                  <w:r>
                    <w:rPr>
                      <w:rFonts w:ascii="仿宋" w:hAnsi="仿宋" w:eastAsia="仿宋"/>
                      <w:szCs w:val="21"/>
                    </w:rPr>
                    <w:t>、Li</w:t>
                  </w:r>
                </w:p>
              </w:tc>
              <w:tc>
                <w:tcPr>
                  <w:tcW w:w="1887" w:type="dxa"/>
                  <w:vMerge w:val="restart"/>
                  <w:vAlign w:val="center"/>
                </w:tcPr>
                <w:p w14:paraId="05AA5A25">
                  <w:pPr>
                    <w:pStyle w:val="5"/>
                    <w:ind w:firstLine="0" w:firstLineChars="0"/>
                    <w:jc w:val="center"/>
                    <w:rPr>
                      <w:rFonts w:ascii="仿宋" w:hAnsi="仿宋" w:eastAsia="仿宋"/>
                      <w:bCs/>
                      <w:szCs w:val="21"/>
                    </w:rPr>
                  </w:pPr>
                  <w:r>
                    <w:rPr>
                      <w:rFonts w:hint="eastAsia" w:ascii="仿宋" w:hAnsi="仿宋" w:eastAsia="仿宋"/>
                      <w:bCs/>
                      <w:szCs w:val="21"/>
                    </w:rPr>
                    <w:t>2套</w:t>
                  </w:r>
                  <w:r>
                    <w:rPr>
                      <w:rFonts w:ascii="仿宋" w:hAnsi="仿宋" w:eastAsia="仿宋"/>
                      <w:bCs/>
                      <w:szCs w:val="21"/>
                    </w:rPr>
                    <w:t>硫酸钠蒸发结晶系统，规模分别为</w:t>
                  </w:r>
                  <w:r>
                    <w:rPr>
                      <w:rFonts w:hint="eastAsia" w:ascii="仿宋" w:hAnsi="仿宋" w:eastAsia="仿宋"/>
                      <w:bCs/>
                      <w:szCs w:val="21"/>
                    </w:rPr>
                    <w:t>600m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Merge w:val="restart"/>
                  <w:vAlign w:val="center"/>
                </w:tcPr>
                <w:p w14:paraId="52E0571B">
                  <w:pPr>
                    <w:pStyle w:val="5"/>
                    <w:ind w:firstLine="0" w:firstLineChars="0"/>
                    <w:jc w:val="center"/>
                    <w:rPr>
                      <w:rFonts w:ascii="仿宋" w:hAnsi="仿宋" w:eastAsia="仿宋"/>
                      <w:bCs/>
                      <w:szCs w:val="21"/>
                    </w:rPr>
                  </w:pPr>
                  <w:r>
                    <w:rPr>
                      <w:rFonts w:ascii="仿宋" w:hAnsi="仿宋" w:eastAsia="仿宋"/>
                      <w:bCs/>
                      <w:szCs w:val="21"/>
                    </w:rPr>
                    <w:t>蒸汽冷凝水回用于2#RO系统制备去离子水</w:t>
                  </w:r>
                </w:p>
              </w:tc>
            </w:tr>
            <w:tr w14:paraId="572F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347EB393">
                  <w:pPr>
                    <w:pStyle w:val="5"/>
                    <w:ind w:firstLine="0" w:firstLineChars="0"/>
                    <w:jc w:val="center"/>
                    <w:rPr>
                      <w:rFonts w:ascii="仿宋" w:hAnsi="仿宋" w:eastAsia="仿宋"/>
                      <w:bCs/>
                      <w:szCs w:val="21"/>
                    </w:rPr>
                  </w:pPr>
                  <w:r>
                    <w:rPr>
                      <w:rFonts w:ascii="仿宋" w:hAnsi="仿宋" w:eastAsia="仿宋"/>
                      <w:szCs w:val="21"/>
                    </w:rPr>
                    <w:t>含锂净化液提纯压滤废液</w:t>
                  </w:r>
                </w:p>
              </w:tc>
              <w:tc>
                <w:tcPr>
                  <w:tcW w:w="708" w:type="dxa"/>
                  <w:vAlign w:val="center"/>
                </w:tcPr>
                <w:p w14:paraId="7CF63ABE">
                  <w:pPr>
                    <w:pStyle w:val="5"/>
                    <w:ind w:firstLine="0" w:firstLineChars="0"/>
                    <w:jc w:val="center"/>
                    <w:rPr>
                      <w:rFonts w:ascii="仿宋" w:hAnsi="仿宋" w:eastAsia="仿宋"/>
                      <w:szCs w:val="21"/>
                    </w:rPr>
                  </w:pPr>
                  <w:r>
                    <w:rPr>
                      <w:rFonts w:ascii="仿宋" w:hAnsi="仿宋" w:eastAsia="仿宋"/>
                      <w:szCs w:val="21"/>
                    </w:rPr>
                    <w:t>含锂净化液提纯</w:t>
                  </w:r>
                </w:p>
              </w:tc>
              <w:tc>
                <w:tcPr>
                  <w:tcW w:w="1006" w:type="dxa"/>
                  <w:vAlign w:val="center"/>
                </w:tcPr>
                <w:p w14:paraId="1CE8619F">
                  <w:pPr>
                    <w:pStyle w:val="5"/>
                    <w:ind w:firstLine="0" w:firstLineChars="0"/>
                    <w:jc w:val="center"/>
                    <w:rPr>
                      <w:rFonts w:ascii="仿宋" w:hAnsi="仿宋" w:eastAsia="仿宋"/>
                      <w:szCs w:val="21"/>
                    </w:rPr>
                  </w:pPr>
                  <w:r>
                    <w:rPr>
                      <w:rFonts w:hint="eastAsia" w:ascii="仿宋" w:hAnsi="仿宋" w:eastAsia="仿宋"/>
                      <w:szCs w:val="21"/>
                    </w:rPr>
                    <w:t>608.1</w:t>
                  </w:r>
                </w:p>
              </w:tc>
              <w:tc>
                <w:tcPr>
                  <w:tcW w:w="2208" w:type="dxa"/>
                  <w:vAlign w:val="center"/>
                </w:tcPr>
                <w:p w14:paraId="2CBC1FF4">
                  <w:pPr>
                    <w:pStyle w:val="5"/>
                    <w:ind w:firstLine="0" w:firstLineChars="0"/>
                    <w:jc w:val="center"/>
                    <w:rPr>
                      <w:rFonts w:ascii="仿宋" w:hAnsi="仿宋" w:eastAsia="仿宋"/>
                      <w:bCs/>
                      <w:szCs w:val="21"/>
                    </w:rPr>
                  </w:pPr>
                  <w:r>
                    <w:rPr>
                      <w:rFonts w:ascii="仿宋" w:hAnsi="仿宋" w:eastAsia="仿宋"/>
                      <w:bCs/>
                      <w:szCs w:val="21"/>
                    </w:rPr>
                    <w:t>pH、SS、</w:t>
                  </w:r>
                  <w:r>
                    <w:rPr>
                      <w:rFonts w:ascii="仿宋" w:hAnsi="仿宋" w:eastAsia="仿宋"/>
                      <w:szCs w:val="21"/>
                    </w:rPr>
                    <w:t>Na</w:t>
                  </w:r>
                  <w:r>
                    <w:rPr>
                      <w:rFonts w:ascii="仿宋" w:hAnsi="仿宋" w:eastAsia="仿宋"/>
                      <w:szCs w:val="21"/>
                      <w:vertAlign w:val="subscript"/>
                    </w:rPr>
                    <w:t>2</w:t>
                  </w:r>
                  <w:r>
                    <w:rPr>
                      <w:rFonts w:ascii="仿宋" w:hAnsi="仿宋" w:eastAsia="仿宋"/>
                      <w:szCs w:val="21"/>
                    </w:rPr>
                    <w:t>SO</w:t>
                  </w:r>
                  <w:r>
                    <w:rPr>
                      <w:rFonts w:ascii="仿宋" w:hAnsi="仿宋" w:eastAsia="仿宋"/>
                      <w:szCs w:val="21"/>
                      <w:vertAlign w:val="subscript"/>
                    </w:rPr>
                    <w:t>4</w:t>
                  </w:r>
                  <w:r>
                    <w:rPr>
                      <w:rFonts w:ascii="仿宋" w:hAnsi="仿宋" w:eastAsia="仿宋"/>
                      <w:szCs w:val="21"/>
                    </w:rPr>
                    <w:t>、CO</w:t>
                  </w:r>
                  <w:r>
                    <w:rPr>
                      <w:rFonts w:ascii="仿宋" w:hAnsi="仿宋" w:eastAsia="仿宋"/>
                      <w:szCs w:val="21"/>
                      <w:vertAlign w:val="subscript"/>
                    </w:rPr>
                    <w:t>3</w:t>
                  </w:r>
                  <w:r>
                    <w:rPr>
                      <w:rFonts w:ascii="仿宋" w:hAnsi="仿宋" w:eastAsia="仿宋"/>
                      <w:szCs w:val="21"/>
                      <w:vertAlign w:val="superscript"/>
                    </w:rPr>
                    <w:t>2-</w:t>
                  </w:r>
                  <w:r>
                    <w:rPr>
                      <w:rFonts w:ascii="仿宋" w:hAnsi="仿宋" w:eastAsia="仿宋"/>
                      <w:szCs w:val="21"/>
                    </w:rPr>
                    <w:t>、Li、磷酸盐</w:t>
                  </w:r>
                </w:p>
              </w:tc>
              <w:tc>
                <w:tcPr>
                  <w:tcW w:w="1887" w:type="dxa"/>
                  <w:vMerge w:val="continue"/>
                  <w:vAlign w:val="center"/>
                </w:tcPr>
                <w:p w14:paraId="5EAFEB10">
                  <w:pPr>
                    <w:pStyle w:val="5"/>
                    <w:ind w:firstLine="0" w:firstLineChars="0"/>
                    <w:jc w:val="center"/>
                    <w:rPr>
                      <w:rFonts w:ascii="仿宋" w:hAnsi="仿宋" w:eastAsia="仿宋"/>
                      <w:bCs/>
                      <w:szCs w:val="21"/>
                    </w:rPr>
                  </w:pPr>
                </w:p>
              </w:tc>
              <w:tc>
                <w:tcPr>
                  <w:tcW w:w="1477" w:type="dxa"/>
                  <w:vMerge w:val="continue"/>
                  <w:vAlign w:val="center"/>
                </w:tcPr>
                <w:p w14:paraId="02E09BB3">
                  <w:pPr>
                    <w:pStyle w:val="5"/>
                    <w:ind w:firstLine="0" w:firstLineChars="0"/>
                    <w:jc w:val="center"/>
                    <w:rPr>
                      <w:rFonts w:ascii="仿宋" w:hAnsi="仿宋" w:eastAsia="仿宋"/>
                      <w:bCs/>
                      <w:szCs w:val="21"/>
                    </w:rPr>
                  </w:pPr>
                </w:p>
              </w:tc>
            </w:tr>
            <w:tr w14:paraId="26F5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2B406D4B">
                  <w:pPr>
                    <w:pStyle w:val="5"/>
                    <w:ind w:firstLine="0" w:firstLineChars="0"/>
                    <w:jc w:val="center"/>
                    <w:rPr>
                      <w:rFonts w:ascii="仿宋" w:hAnsi="仿宋" w:eastAsia="仿宋"/>
                      <w:szCs w:val="21"/>
                    </w:rPr>
                  </w:pPr>
                  <w:r>
                    <w:rPr>
                      <w:rFonts w:ascii="仿宋" w:hAnsi="仿宋" w:eastAsia="仿宋"/>
                      <w:szCs w:val="21"/>
                    </w:rPr>
                    <w:t>三元前驱体合成压滤废液</w:t>
                  </w:r>
                </w:p>
              </w:tc>
              <w:tc>
                <w:tcPr>
                  <w:tcW w:w="708" w:type="dxa"/>
                  <w:vAlign w:val="center"/>
                </w:tcPr>
                <w:p w14:paraId="069F1AF9">
                  <w:pPr>
                    <w:pStyle w:val="5"/>
                    <w:ind w:firstLine="0" w:firstLineChars="0"/>
                    <w:jc w:val="center"/>
                    <w:rPr>
                      <w:rFonts w:ascii="仿宋" w:hAnsi="仿宋" w:eastAsia="仿宋"/>
                      <w:szCs w:val="21"/>
                    </w:rPr>
                  </w:pPr>
                  <w:r>
                    <w:rPr>
                      <w:rFonts w:ascii="仿宋" w:hAnsi="仿宋" w:eastAsia="仿宋"/>
                      <w:szCs w:val="21"/>
                    </w:rPr>
                    <w:t>三元前驱体合成</w:t>
                  </w:r>
                </w:p>
              </w:tc>
              <w:tc>
                <w:tcPr>
                  <w:tcW w:w="1006" w:type="dxa"/>
                  <w:vAlign w:val="center"/>
                </w:tcPr>
                <w:p w14:paraId="322FF23D">
                  <w:pPr>
                    <w:pStyle w:val="5"/>
                    <w:ind w:firstLine="0" w:firstLineChars="0"/>
                    <w:jc w:val="center"/>
                    <w:rPr>
                      <w:rFonts w:ascii="仿宋" w:hAnsi="仿宋" w:eastAsia="仿宋"/>
                      <w:szCs w:val="21"/>
                    </w:rPr>
                  </w:pPr>
                  <w:r>
                    <w:rPr>
                      <w:rFonts w:hint="eastAsia" w:ascii="仿宋" w:hAnsi="仿宋" w:eastAsia="仿宋"/>
                      <w:szCs w:val="21"/>
                    </w:rPr>
                    <w:t>284.24</w:t>
                  </w:r>
                </w:p>
              </w:tc>
              <w:tc>
                <w:tcPr>
                  <w:tcW w:w="2208" w:type="dxa"/>
                  <w:vAlign w:val="center"/>
                </w:tcPr>
                <w:p w14:paraId="78A609EA">
                  <w:pPr>
                    <w:pStyle w:val="5"/>
                    <w:ind w:firstLine="0" w:firstLineChars="0"/>
                    <w:jc w:val="center"/>
                    <w:rPr>
                      <w:rFonts w:ascii="仿宋" w:hAnsi="仿宋" w:eastAsia="仿宋"/>
                      <w:bCs/>
                      <w:szCs w:val="21"/>
                    </w:rPr>
                  </w:pPr>
                  <w:r>
                    <w:rPr>
                      <w:rFonts w:ascii="仿宋" w:hAnsi="仿宋" w:eastAsia="仿宋"/>
                      <w:bCs/>
                      <w:szCs w:val="21"/>
                    </w:rPr>
                    <w:t>pH、SS、氨氮、</w:t>
                  </w:r>
                  <w:r>
                    <w:rPr>
                      <w:rFonts w:ascii="仿宋" w:hAnsi="仿宋" w:eastAsia="仿宋"/>
                      <w:szCs w:val="21"/>
                    </w:rPr>
                    <w:t>Na</w:t>
                  </w:r>
                  <w:r>
                    <w:rPr>
                      <w:rFonts w:ascii="仿宋" w:hAnsi="仿宋" w:eastAsia="仿宋"/>
                      <w:szCs w:val="21"/>
                      <w:vertAlign w:val="subscript"/>
                    </w:rPr>
                    <w:t>2</w:t>
                  </w:r>
                  <w:r>
                    <w:rPr>
                      <w:rFonts w:ascii="仿宋" w:hAnsi="仿宋" w:eastAsia="仿宋"/>
                      <w:szCs w:val="21"/>
                    </w:rPr>
                    <w:t>SO</w:t>
                  </w:r>
                  <w:r>
                    <w:rPr>
                      <w:rFonts w:ascii="仿宋" w:hAnsi="仿宋" w:eastAsia="仿宋"/>
                      <w:szCs w:val="21"/>
                      <w:vertAlign w:val="subscript"/>
                    </w:rPr>
                    <w:t>4</w:t>
                  </w:r>
                  <w:r>
                    <w:rPr>
                      <w:rFonts w:ascii="仿宋" w:hAnsi="仿宋" w:eastAsia="仿宋"/>
                      <w:szCs w:val="21"/>
                    </w:rPr>
                    <w:t>、Ni、Co、Mn</w:t>
                  </w:r>
                </w:p>
              </w:tc>
              <w:tc>
                <w:tcPr>
                  <w:tcW w:w="1887" w:type="dxa"/>
                  <w:vAlign w:val="center"/>
                </w:tcPr>
                <w:p w14:paraId="0E89E74A">
                  <w:pPr>
                    <w:pStyle w:val="5"/>
                    <w:ind w:firstLine="0" w:firstLineChars="0"/>
                    <w:jc w:val="center"/>
                    <w:rPr>
                      <w:rFonts w:ascii="仿宋" w:hAnsi="仿宋" w:eastAsia="仿宋"/>
                      <w:bCs/>
                      <w:szCs w:val="21"/>
                    </w:rPr>
                  </w:pPr>
                  <w:r>
                    <w:rPr>
                      <w:rFonts w:ascii="仿宋" w:hAnsi="仿宋" w:eastAsia="仿宋"/>
                      <w:bCs/>
                      <w:szCs w:val="21"/>
                    </w:rPr>
                    <w:t>脱氨塔+脱重系统+硫酸钠蒸发结晶系统，脱氨脱重系统处理规模为</w:t>
                  </w:r>
                  <w:r>
                    <w:rPr>
                      <w:rFonts w:hint="eastAsia" w:ascii="仿宋" w:hAnsi="仿宋" w:eastAsia="仿宋"/>
                      <w:bCs/>
                      <w:szCs w:val="21"/>
                    </w:rPr>
                    <w:t>636m</w:t>
                  </w:r>
                  <w:r>
                    <w:rPr>
                      <w:rFonts w:hint="eastAsia" w:ascii="仿宋" w:hAnsi="仿宋" w:eastAsia="仿宋"/>
                      <w:bCs/>
                      <w:szCs w:val="21"/>
                      <w:vertAlign w:val="superscript"/>
                    </w:rPr>
                    <w:t>3</w:t>
                  </w:r>
                  <w:r>
                    <w:rPr>
                      <w:rFonts w:hint="eastAsia" w:ascii="仿宋" w:hAnsi="仿宋" w:eastAsia="仿宋"/>
                      <w:bCs/>
                      <w:szCs w:val="21"/>
                    </w:rPr>
                    <w:t>/d，2套</w:t>
                  </w:r>
                  <w:r>
                    <w:rPr>
                      <w:rFonts w:ascii="仿宋" w:hAnsi="仿宋" w:eastAsia="仿宋"/>
                      <w:bCs/>
                      <w:szCs w:val="21"/>
                    </w:rPr>
                    <w:t>硫酸钠蒸发结晶系统，规模分别为</w:t>
                  </w:r>
                  <w:r>
                    <w:rPr>
                      <w:rFonts w:hint="eastAsia" w:ascii="仿宋" w:hAnsi="仿宋" w:eastAsia="仿宋"/>
                      <w:bCs/>
                      <w:szCs w:val="21"/>
                    </w:rPr>
                    <w:t>600m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Align w:val="center"/>
                </w:tcPr>
                <w:p w14:paraId="46CEA322">
                  <w:pPr>
                    <w:pStyle w:val="5"/>
                    <w:ind w:firstLine="0" w:firstLineChars="0"/>
                    <w:jc w:val="center"/>
                    <w:rPr>
                      <w:rFonts w:ascii="仿宋" w:hAnsi="仿宋" w:eastAsia="仿宋"/>
                      <w:bCs/>
                      <w:szCs w:val="21"/>
                    </w:rPr>
                  </w:pPr>
                  <w:r>
                    <w:rPr>
                      <w:rFonts w:ascii="仿宋" w:hAnsi="仿宋" w:eastAsia="仿宋"/>
                      <w:bCs/>
                      <w:szCs w:val="21"/>
                    </w:rPr>
                    <w:t>脱氨塔回收的氨水采用2个氨水储罐储存，蒸汽冷凝水回用于2#RO系统制备去离子水</w:t>
                  </w:r>
                </w:p>
              </w:tc>
            </w:tr>
            <w:tr w14:paraId="2FD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31AB602C">
                  <w:pPr>
                    <w:pStyle w:val="5"/>
                    <w:ind w:firstLine="0" w:firstLineChars="0"/>
                    <w:jc w:val="center"/>
                    <w:rPr>
                      <w:rFonts w:ascii="仿宋" w:hAnsi="仿宋" w:eastAsia="仿宋"/>
                      <w:bCs/>
                      <w:szCs w:val="21"/>
                    </w:rPr>
                  </w:pPr>
                  <w:r>
                    <w:rPr>
                      <w:rFonts w:ascii="仿宋" w:hAnsi="仿宋" w:eastAsia="仿宋"/>
                      <w:szCs w:val="21"/>
                    </w:rPr>
                    <w:t>碳酸钴合成压滤废液</w:t>
                  </w:r>
                </w:p>
              </w:tc>
              <w:tc>
                <w:tcPr>
                  <w:tcW w:w="708" w:type="dxa"/>
                  <w:vAlign w:val="center"/>
                </w:tcPr>
                <w:p w14:paraId="7B478AEB">
                  <w:pPr>
                    <w:pStyle w:val="5"/>
                    <w:ind w:firstLine="0" w:firstLineChars="0"/>
                    <w:jc w:val="center"/>
                    <w:rPr>
                      <w:rFonts w:ascii="仿宋" w:hAnsi="仿宋" w:eastAsia="仿宋"/>
                      <w:szCs w:val="21"/>
                    </w:rPr>
                  </w:pPr>
                  <w:r>
                    <w:rPr>
                      <w:rFonts w:ascii="仿宋" w:hAnsi="仿宋" w:eastAsia="仿宋"/>
                      <w:szCs w:val="21"/>
                    </w:rPr>
                    <w:t>碳酸钴合成</w:t>
                  </w:r>
                </w:p>
              </w:tc>
              <w:tc>
                <w:tcPr>
                  <w:tcW w:w="1006" w:type="dxa"/>
                  <w:vAlign w:val="center"/>
                </w:tcPr>
                <w:p w14:paraId="4CA70D2C">
                  <w:pPr>
                    <w:pStyle w:val="5"/>
                    <w:ind w:firstLine="0" w:firstLineChars="0"/>
                    <w:jc w:val="center"/>
                    <w:rPr>
                      <w:rFonts w:ascii="仿宋" w:hAnsi="仿宋" w:eastAsia="仿宋"/>
                      <w:szCs w:val="21"/>
                    </w:rPr>
                  </w:pPr>
                  <w:r>
                    <w:rPr>
                      <w:rFonts w:hint="eastAsia" w:ascii="仿宋" w:hAnsi="仿宋" w:eastAsia="仿宋"/>
                      <w:szCs w:val="21"/>
                    </w:rPr>
                    <w:t>203.21</w:t>
                  </w:r>
                </w:p>
              </w:tc>
              <w:tc>
                <w:tcPr>
                  <w:tcW w:w="2208" w:type="dxa"/>
                  <w:vAlign w:val="center"/>
                </w:tcPr>
                <w:p w14:paraId="1F6390CE">
                  <w:pPr>
                    <w:pStyle w:val="5"/>
                    <w:ind w:firstLine="0" w:firstLineChars="0"/>
                    <w:jc w:val="center"/>
                    <w:rPr>
                      <w:rFonts w:ascii="仿宋" w:hAnsi="仿宋" w:eastAsia="仿宋"/>
                      <w:szCs w:val="21"/>
                    </w:rPr>
                  </w:pPr>
                  <w:r>
                    <w:rPr>
                      <w:rFonts w:ascii="仿宋" w:hAnsi="仿宋" w:eastAsia="仿宋"/>
                      <w:bCs/>
                      <w:szCs w:val="21"/>
                    </w:rPr>
                    <w:t>pH、SS、氨氮</w:t>
                  </w:r>
                  <w:r>
                    <w:rPr>
                      <w:rFonts w:ascii="仿宋" w:hAnsi="仿宋" w:eastAsia="仿宋"/>
                      <w:szCs w:val="21"/>
                    </w:rPr>
                    <w:t>(NH</w:t>
                  </w:r>
                  <w:r>
                    <w:rPr>
                      <w:rFonts w:ascii="仿宋" w:hAnsi="仿宋" w:eastAsia="仿宋"/>
                      <w:szCs w:val="21"/>
                      <w:vertAlign w:val="subscript"/>
                    </w:rPr>
                    <w:t>4</w:t>
                  </w:r>
                  <w:r>
                    <w:rPr>
                      <w:rFonts w:ascii="仿宋" w:hAnsi="仿宋" w:eastAsia="仿宋"/>
                      <w:szCs w:val="21"/>
                    </w:rPr>
                    <w:t>)</w:t>
                  </w:r>
                  <w:r>
                    <w:rPr>
                      <w:rFonts w:ascii="仿宋" w:hAnsi="仿宋" w:eastAsia="仿宋"/>
                      <w:szCs w:val="21"/>
                      <w:vertAlign w:val="subscript"/>
                    </w:rPr>
                    <w:t>2</w:t>
                  </w:r>
                  <w:r>
                    <w:rPr>
                      <w:rFonts w:ascii="仿宋" w:hAnsi="仿宋" w:eastAsia="仿宋"/>
                      <w:szCs w:val="21"/>
                    </w:rPr>
                    <w:t>SO</w:t>
                  </w:r>
                  <w:r>
                    <w:rPr>
                      <w:rFonts w:ascii="仿宋" w:hAnsi="仿宋" w:eastAsia="仿宋"/>
                      <w:szCs w:val="21"/>
                      <w:vertAlign w:val="subscript"/>
                    </w:rPr>
                    <w:t>4</w:t>
                  </w:r>
                </w:p>
                <w:p w14:paraId="68D8C03C">
                  <w:pPr>
                    <w:rPr>
                      <w:rFonts w:ascii="仿宋" w:hAnsi="仿宋" w:eastAsia="仿宋"/>
                      <w:szCs w:val="21"/>
                    </w:rPr>
                  </w:pPr>
                </w:p>
              </w:tc>
              <w:tc>
                <w:tcPr>
                  <w:tcW w:w="1887" w:type="dxa"/>
                  <w:vAlign w:val="center"/>
                </w:tcPr>
                <w:p w14:paraId="3816A330">
                  <w:pPr>
                    <w:pStyle w:val="5"/>
                    <w:ind w:firstLine="0" w:firstLineChars="0"/>
                    <w:jc w:val="center"/>
                    <w:rPr>
                      <w:rFonts w:ascii="仿宋" w:hAnsi="仿宋" w:eastAsia="仿宋"/>
                      <w:bCs/>
                      <w:szCs w:val="21"/>
                    </w:rPr>
                  </w:pPr>
                  <w:r>
                    <w:rPr>
                      <w:rFonts w:ascii="仿宋" w:hAnsi="仿宋" w:eastAsia="仿宋"/>
                      <w:bCs/>
                      <w:szCs w:val="21"/>
                    </w:rPr>
                    <w:t>硫酸铵（氯化钠）蒸发结晶系统，规模为</w:t>
                  </w:r>
                  <w:r>
                    <w:rPr>
                      <w:rFonts w:hint="eastAsia" w:ascii="仿宋" w:hAnsi="仿宋" w:eastAsia="仿宋"/>
                      <w:bCs/>
                      <w:szCs w:val="21"/>
                    </w:rPr>
                    <w:t>264m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Align w:val="center"/>
                </w:tcPr>
                <w:p w14:paraId="6B59DE39">
                  <w:pPr>
                    <w:pStyle w:val="5"/>
                    <w:ind w:firstLine="0" w:firstLineChars="0"/>
                    <w:jc w:val="center"/>
                    <w:rPr>
                      <w:rFonts w:ascii="仿宋" w:hAnsi="仿宋" w:eastAsia="仿宋"/>
                      <w:bCs/>
                      <w:szCs w:val="21"/>
                    </w:rPr>
                  </w:pPr>
                  <w:r>
                    <w:rPr>
                      <w:rFonts w:ascii="仿宋" w:hAnsi="仿宋" w:eastAsia="仿宋"/>
                      <w:bCs/>
                      <w:szCs w:val="21"/>
                    </w:rPr>
                    <w:t>蒸汽冷凝水回用于2#RO系统制备去离子水</w:t>
                  </w:r>
                </w:p>
              </w:tc>
            </w:tr>
            <w:tr w14:paraId="181B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1DD766E8">
                  <w:pPr>
                    <w:pStyle w:val="5"/>
                    <w:ind w:firstLine="0" w:firstLineChars="0"/>
                    <w:jc w:val="center"/>
                    <w:rPr>
                      <w:rFonts w:ascii="仿宋" w:hAnsi="仿宋" w:eastAsia="仿宋"/>
                      <w:szCs w:val="21"/>
                    </w:rPr>
                  </w:pPr>
                  <w:r>
                    <w:rPr>
                      <w:rFonts w:ascii="仿宋" w:hAnsi="仿宋" w:eastAsia="仿宋"/>
                      <w:szCs w:val="21"/>
                    </w:rPr>
                    <w:t>碳酸锂合成压滤废液（</w:t>
                  </w:r>
                  <w:r>
                    <w:rPr>
                      <w:rFonts w:ascii="仿宋" w:hAnsi="仿宋" w:eastAsia="仿宋"/>
                      <w:bCs/>
                      <w:szCs w:val="21"/>
                    </w:rPr>
                    <w:t>来自含锂中间物料转化氯化锂体系</w:t>
                  </w:r>
                  <w:r>
                    <w:rPr>
                      <w:rFonts w:ascii="仿宋" w:hAnsi="仿宋" w:eastAsia="仿宋"/>
                      <w:szCs w:val="21"/>
                    </w:rPr>
                    <w:t>）</w:t>
                  </w:r>
                </w:p>
              </w:tc>
              <w:tc>
                <w:tcPr>
                  <w:tcW w:w="708" w:type="dxa"/>
                  <w:vAlign w:val="center"/>
                </w:tcPr>
                <w:p w14:paraId="5674B02A">
                  <w:pPr>
                    <w:pStyle w:val="5"/>
                    <w:ind w:firstLine="0" w:firstLineChars="0"/>
                    <w:jc w:val="center"/>
                    <w:rPr>
                      <w:rFonts w:ascii="仿宋" w:hAnsi="仿宋" w:eastAsia="仿宋"/>
                      <w:szCs w:val="21"/>
                    </w:rPr>
                  </w:pPr>
                  <w:r>
                    <w:rPr>
                      <w:rFonts w:ascii="仿宋" w:hAnsi="仿宋" w:eastAsia="仿宋"/>
                      <w:szCs w:val="21"/>
                    </w:rPr>
                    <w:t>碳酸锂合成</w:t>
                  </w:r>
                </w:p>
              </w:tc>
              <w:tc>
                <w:tcPr>
                  <w:tcW w:w="1006" w:type="dxa"/>
                  <w:vAlign w:val="center"/>
                </w:tcPr>
                <w:p w14:paraId="0BEB0850">
                  <w:pPr>
                    <w:pStyle w:val="5"/>
                    <w:ind w:firstLine="0" w:firstLineChars="0"/>
                    <w:jc w:val="center"/>
                    <w:rPr>
                      <w:rFonts w:ascii="仿宋" w:hAnsi="仿宋" w:eastAsia="仿宋"/>
                      <w:bCs/>
                      <w:szCs w:val="21"/>
                    </w:rPr>
                  </w:pPr>
                  <w:r>
                    <w:rPr>
                      <w:rFonts w:hint="eastAsia" w:ascii="仿宋" w:hAnsi="仿宋" w:eastAsia="仿宋"/>
                      <w:bCs/>
                      <w:szCs w:val="21"/>
                    </w:rPr>
                    <w:t>44.6</w:t>
                  </w:r>
                </w:p>
                <w:p w14:paraId="0B55D3AF">
                  <w:pPr>
                    <w:rPr>
                      <w:rFonts w:ascii="仿宋" w:hAnsi="仿宋" w:eastAsia="仿宋"/>
                      <w:szCs w:val="21"/>
                    </w:rPr>
                  </w:pPr>
                </w:p>
              </w:tc>
              <w:tc>
                <w:tcPr>
                  <w:tcW w:w="2208" w:type="dxa"/>
                  <w:vAlign w:val="center"/>
                </w:tcPr>
                <w:p w14:paraId="72CDA573">
                  <w:pPr>
                    <w:pStyle w:val="5"/>
                    <w:ind w:firstLine="0" w:firstLineChars="0"/>
                    <w:jc w:val="center"/>
                    <w:rPr>
                      <w:rFonts w:ascii="仿宋" w:hAnsi="仿宋" w:eastAsia="仿宋"/>
                      <w:bCs/>
                      <w:szCs w:val="21"/>
                    </w:rPr>
                  </w:pPr>
                  <w:r>
                    <w:rPr>
                      <w:rFonts w:ascii="仿宋" w:hAnsi="仿宋" w:eastAsia="仿宋"/>
                      <w:bCs/>
                      <w:szCs w:val="21"/>
                    </w:rPr>
                    <w:t>pH、SS、</w:t>
                  </w:r>
                  <w:r>
                    <w:rPr>
                      <w:rFonts w:ascii="仿宋" w:hAnsi="仿宋" w:eastAsia="仿宋"/>
                      <w:szCs w:val="21"/>
                    </w:rPr>
                    <w:t>Na</w:t>
                  </w:r>
                  <w:r>
                    <w:rPr>
                      <w:rFonts w:hint="eastAsia" w:ascii="仿宋" w:hAnsi="仿宋" w:eastAsia="仿宋"/>
                      <w:szCs w:val="21"/>
                    </w:rPr>
                    <w:t>Cl</w:t>
                  </w:r>
                  <w:r>
                    <w:rPr>
                      <w:rFonts w:ascii="仿宋" w:hAnsi="仿宋" w:eastAsia="仿宋"/>
                      <w:szCs w:val="21"/>
                    </w:rPr>
                    <w:t>、CO</w:t>
                  </w:r>
                  <w:r>
                    <w:rPr>
                      <w:rFonts w:ascii="仿宋" w:hAnsi="仿宋" w:eastAsia="仿宋"/>
                      <w:szCs w:val="21"/>
                      <w:vertAlign w:val="subscript"/>
                    </w:rPr>
                    <w:t>3</w:t>
                  </w:r>
                  <w:r>
                    <w:rPr>
                      <w:rFonts w:ascii="仿宋" w:hAnsi="仿宋" w:eastAsia="仿宋"/>
                      <w:szCs w:val="21"/>
                      <w:vertAlign w:val="superscript"/>
                    </w:rPr>
                    <w:t>2-</w:t>
                  </w:r>
                  <w:r>
                    <w:rPr>
                      <w:rFonts w:ascii="仿宋" w:hAnsi="仿宋" w:eastAsia="仿宋"/>
                      <w:szCs w:val="21"/>
                    </w:rPr>
                    <w:t>、Li</w:t>
                  </w:r>
                </w:p>
              </w:tc>
              <w:tc>
                <w:tcPr>
                  <w:tcW w:w="1887" w:type="dxa"/>
                  <w:vAlign w:val="center"/>
                </w:tcPr>
                <w:p w14:paraId="0D23BFD9">
                  <w:pPr>
                    <w:pStyle w:val="5"/>
                    <w:ind w:firstLine="0" w:firstLineChars="0"/>
                    <w:jc w:val="center"/>
                    <w:rPr>
                      <w:rFonts w:ascii="仿宋" w:hAnsi="仿宋" w:eastAsia="仿宋"/>
                      <w:bCs/>
                      <w:szCs w:val="21"/>
                    </w:rPr>
                  </w:pPr>
                  <w:r>
                    <w:rPr>
                      <w:rFonts w:ascii="仿宋" w:hAnsi="仿宋" w:eastAsia="仿宋"/>
                      <w:bCs/>
                      <w:szCs w:val="21"/>
                    </w:rPr>
                    <w:t>硫酸铵（氯化钠）蒸发结晶系统，规模为</w:t>
                  </w:r>
                  <w:r>
                    <w:rPr>
                      <w:rFonts w:hint="eastAsia" w:ascii="仿宋" w:hAnsi="仿宋" w:eastAsia="仿宋"/>
                      <w:bCs/>
                      <w:szCs w:val="21"/>
                    </w:rPr>
                    <w:t>264m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Align w:val="center"/>
                </w:tcPr>
                <w:p w14:paraId="57CCEF5E">
                  <w:pPr>
                    <w:pStyle w:val="5"/>
                    <w:ind w:firstLine="0" w:firstLineChars="0"/>
                    <w:jc w:val="center"/>
                    <w:rPr>
                      <w:rFonts w:ascii="仿宋" w:hAnsi="仿宋" w:eastAsia="仿宋"/>
                      <w:bCs/>
                      <w:szCs w:val="21"/>
                    </w:rPr>
                  </w:pPr>
                  <w:r>
                    <w:rPr>
                      <w:rFonts w:ascii="仿宋" w:hAnsi="仿宋" w:eastAsia="仿宋"/>
                      <w:bCs/>
                      <w:szCs w:val="21"/>
                    </w:rPr>
                    <w:t>蒸汽冷凝水回用于2#RO系统制备去离子水</w:t>
                  </w:r>
                </w:p>
              </w:tc>
            </w:tr>
            <w:tr w14:paraId="4008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1EA66B41">
                  <w:pPr>
                    <w:pStyle w:val="5"/>
                    <w:ind w:firstLine="0" w:firstLineChars="0"/>
                    <w:jc w:val="center"/>
                    <w:rPr>
                      <w:rFonts w:ascii="仿宋" w:hAnsi="仿宋" w:eastAsia="仿宋"/>
                      <w:szCs w:val="21"/>
                    </w:rPr>
                  </w:pPr>
                  <w:r>
                    <w:rPr>
                      <w:rFonts w:ascii="仿宋" w:hAnsi="仿宋" w:eastAsia="仿宋"/>
                      <w:szCs w:val="21"/>
                    </w:rPr>
                    <w:t>碳酸锂滤饼洗涤水</w:t>
                  </w:r>
                </w:p>
              </w:tc>
              <w:tc>
                <w:tcPr>
                  <w:tcW w:w="708" w:type="dxa"/>
                  <w:vAlign w:val="center"/>
                </w:tcPr>
                <w:p w14:paraId="76C7E0E1">
                  <w:pPr>
                    <w:pStyle w:val="5"/>
                    <w:ind w:firstLine="0" w:firstLineChars="0"/>
                    <w:jc w:val="center"/>
                    <w:rPr>
                      <w:rFonts w:ascii="仿宋" w:hAnsi="仿宋" w:eastAsia="仿宋"/>
                      <w:szCs w:val="21"/>
                    </w:rPr>
                  </w:pPr>
                  <w:r>
                    <w:rPr>
                      <w:rFonts w:ascii="仿宋" w:hAnsi="仿宋" w:eastAsia="仿宋"/>
                      <w:szCs w:val="21"/>
                    </w:rPr>
                    <w:t>滤饼洗涤</w:t>
                  </w:r>
                </w:p>
              </w:tc>
              <w:tc>
                <w:tcPr>
                  <w:tcW w:w="1006" w:type="dxa"/>
                  <w:vAlign w:val="center"/>
                </w:tcPr>
                <w:p w14:paraId="69EEBD44">
                  <w:pPr>
                    <w:pStyle w:val="5"/>
                    <w:ind w:firstLine="0" w:firstLineChars="0"/>
                    <w:jc w:val="center"/>
                    <w:rPr>
                      <w:rFonts w:ascii="仿宋" w:hAnsi="仿宋" w:eastAsia="仿宋"/>
                      <w:szCs w:val="21"/>
                    </w:rPr>
                  </w:pPr>
                  <w:r>
                    <w:rPr>
                      <w:rFonts w:hint="eastAsia" w:ascii="仿宋" w:hAnsi="仿宋" w:eastAsia="仿宋"/>
                      <w:szCs w:val="21"/>
                    </w:rPr>
                    <w:t>138.74</w:t>
                  </w:r>
                </w:p>
              </w:tc>
              <w:tc>
                <w:tcPr>
                  <w:tcW w:w="2208" w:type="dxa"/>
                  <w:vAlign w:val="center"/>
                </w:tcPr>
                <w:p w14:paraId="78322077">
                  <w:pPr>
                    <w:pStyle w:val="5"/>
                    <w:ind w:firstLine="0" w:firstLineChars="0"/>
                    <w:jc w:val="center"/>
                    <w:rPr>
                      <w:rFonts w:ascii="仿宋" w:hAnsi="仿宋" w:eastAsia="仿宋"/>
                      <w:bCs/>
                      <w:szCs w:val="21"/>
                    </w:rPr>
                  </w:pPr>
                  <w:r>
                    <w:rPr>
                      <w:rFonts w:ascii="仿宋" w:hAnsi="仿宋" w:eastAsia="仿宋"/>
                      <w:bCs/>
                      <w:szCs w:val="21"/>
                    </w:rPr>
                    <w:t>pH、SS、</w:t>
                  </w:r>
                  <w:r>
                    <w:rPr>
                      <w:rFonts w:ascii="仿宋" w:hAnsi="仿宋" w:eastAsia="仿宋"/>
                      <w:szCs w:val="21"/>
                    </w:rPr>
                    <w:t>Na</w:t>
                  </w:r>
                  <w:r>
                    <w:rPr>
                      <w:rFonts w:ascii="仿宋" w:hAnsi="仿宋" w:eastAsia="仿宋"/>
                      <w:szCs w:val="21"/>
                      <w:vertAlign w:val="subscript"/>
                    </w:rPr>
                    <w:t>2</w:t>
                  </w:r>
                  <w:r>
                    <w:rPr>
                      <w:rFonts w:ascii="仿宋" w:hAnsi="仿宋" w:eastAsia="仿宋"/>
                      <w:szCs w:val="21"/>
                    </w:rPr>
                    <w:t>SO</w:t>
                  </w:r>
                  <w:r>
                    <w:rPr>
                      <w:rFonts w:ascii="仿宋" w:hAnsi="仿宋" w:eastAsia="仿宋"/>
                      <w:szCs w:val="21"/>
                      <w:vertAlign w:val="subscript"/>
                    </w:rPr>
                    <w:t>4</w:t>
                  </w:r>
                  <w:r>
                    <w:rPr>
                      <w:rFonts w:ascii="仿宋" w:hAnsi="仿宋" w:eastAsia="仿宋"/>
                      <w:szCs w:val="21"/>
                    </w:rPr>
                    <w:t>、CO</w:t>
                  </w:r>
                  <w:r>
                    <w:rPr>
                      <w:rFonts w:ascii="仿宋" w:hAnsi="仿宋" w:eastAsia="仿宋"/>
                      <w:szCs w:val="21"/>
                      <w:vertAlign w:val="subscript"/>
                    </w:rPr>
                    <w:t>3</w:t>
                  </w:r>
                  <w:r>
                    <w:rPr>
                      <w:rFonts w:ascii="仿宋" w:hAnsi="仿宋" w:eastAsia="仿宋"/>
                      <w:szCs w:val="21"/>
                      <w:vertAlign w:val="superscript"/>
                    </w:rPr>
                    <w:t>2-</w:t>
                  </w:r>
                  <w:r>
                    <w:rPr>
                      <w:rFonts w:ascii="仿宋" w:hAnsi="仿宋" w:eastAsia="仿宋"/>
                      <w:szCs w:val="21"/>
                    </w:rPr>
                    <w:t>、Li</w:t>
                  </w:r>
                </w:p>
              </w:tc>
              <w:tc>
                <w:tcPr>
                  <w:tcW w:w="1887" w:type="dxa"/>
                  <w:vMerge w:val="restart"/>
                  <w:vAlign w:val="center"/>
                </w:tcPr>
                <w:p w14:paraId="54B64CD1">
                  <w:pPr>
                    <w:pStyle w:val="5"/>
                    <w:ind w:firstLine="0" w:firstLineChars="0"/>
                    <w:jc w:val="center"/>
                    <w:rPr>
                      <w:rFonts w:ascii="仿宋" w:hAnsi="仿宋" w:eastAsia="仿宋"/>
                      <w:bCs/>
                      <w:szCs w:val="21"/>
                    </w:rPr>
                  </w:pPr>
                  <w:r>
                    <w:rPr>
                      <w:rFonts w:ascii="仿宋" w:hAnsi="仿宋" w:eastAsia="仿宋"/>
                      <w:bCs/>
                      <w:szCs w:val="21"/>
                    </w:rPr>
                    <w:t>膜浓缩系统（3#RO系统），规模</w:t>
                  </w:r>
                  <w:r>
                    <w:rPr>
                      <w:rFonts w:hint="eastAsia" w:ascii="仿宋" w:hAnsi="仿宋" w:eastAsia="仿宋"/>
                      <w:bCs/>
                      <w:szCs w:val="21"/>
                    </w:rPr>
                    <w:t>270m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Merge w:val="restart"/>
                  <w:vAlign w:val="center"/>
                </w:tcPr>
                <w:p w14:paraId="6EBADC59">
                  <w:pPr>
                    <w:pStyle w:val="5"/>
                    <w:ind w:firstLine="0" w:firstLineChars="0"/>
                    <w:jc w:val="center"/>
                    <w:rPr>
                      <w:rFonts w:ascii="仿宋" w:hAnsi="仿宋" w:eastAsia="仿宋"/>
                      <w:bCs/>
                      <w:szCs w:val="21"/>
                    </w:rPr>
                  </w:pPr>
                  <w:r>
                    <w:rPr>
                      <w:rFonts w:ascii="仿宋" w:hAnsi="仿宋" w:eastAsia="仿宋"/>
                      <w:bCs/>
                      <w:szCs w:val="21"/>
                    </w:rPr>
                    <w:t>浓水回用于碳酸锂生产线浸出工序；出水回用于2#RO系统制备去离子水</w:t>
                  </w:r>
                </w:p>
              </w:tc>
            </w:tr>
            <w:tr w14:paraId="1A94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57545420">
                  <w:pPr>
                    <w:pStyle w:val="5"/>
                    <w:ind w:firstLine="0" w:firstLineChars="0"/>
                    <w:jc w:val="center"/>
                    <w:rPr>
                      <w:rFonts w:ascii="仿宋" w:hAnsi="仿宋" w:eastAsia="仿宋"/>
                      <w:szCs w:val="21"/>
                    </w:rPr>
                  </w:pPr>
                  <w:r>
                    <w:rPr>
                      <w:rFonts w:ascii="仿宋" w:hAnsi="仿宋" w:eastAsia="仿宋"/>
                      <w:szCs w:val="21"/>
                    </w:rPr>
                    <w:t>碳酸钴滤饼洗涤水</w:t>
                  </w:r>
                </w:p>
              </w:tc>
              <w:tc>
                <w:tcPr>
                  <w:tcW w:w="708" w:type="dxa"/>
                  <w:vAlign w:val="center"/>
                </w:tcPr>
                <w:p w14:paraId="3138118D">
                  <w:pPr>
                    <w:pStyle w:val="5"/>
                    <w:ind w:firstLine="0" w:firstLineChars="0"/>
                    <w:jc w:val="center"/>
                    <w:rPr>
                      <w:rFonts w:ascii="仿宋" w:hAnsi="仿宋" w:eastAsia="仿宋"/>
                      <w:szCs w:val="21"/>
                    </w:rPr>
                  </w:pPr>
                  <w:r>
                    <w:rPr>
                      <w:rFonts w:ascii="仿宋" w:hAnsi="仿宋" w:eastAsia="仿宋"/>
                      <w:szCs w:val="21"/>
                    </w:rPr>
                    <w:t>滤饼洗涤</w:t>
                  </w:r>
                </w:p>
              </w:tc>
              <w:tc>
                <w:tcPr>
                  <w:tcW w:w="1006" w:type="dxa"/>
                  <w:vAlign w:val="center"/>
                </w:tcPr>
                <w:p w14:paraId="0C5C65C4">
                  <w:pPr>
                    <w:pStyle w:val="5"/>
                    <w:ind w:firstLine="0" w:firstLineChars="0"/>
                    <w:jc w:val="center"/>
                    <w:rPr>
                      <w:rFonts w:ascii="仿宋" w:hAnsi="仿宋" w:eastAsia="仿宋"/>
                      <w:szCs w:val="21"/>
                    </w:rPr>
                  </w:pPr>
                  <w:r>
                    <w:rPr>
                      <w:rFonts w:hint="eastAsia" w:ascii="仿宋" w:hAnsi="仿宋" w:eastAsia="仿宋"/>
                      <w:szCs w:val="21"/>
                    </w:rPr>
                    <w:t>92.52</w:t>
                  </w:r>
                </w:p>
              </w:tc>
              <w:tc>
                <w:tcPr>
                  <w:tcW w:w="2208" w:type="dxa"/>
                  <w:vAlign w:val="center"/>
                </w:tcPr>
                <w:p w14:paraId="41D0B8B6">
                  <w:pPr>
                    <w:pStyle w:val="5"/>
                    <w:ind w:firstLine="0" w:firstLineChars="0"/>
                    <w:jc w:val="center"/>
                    <w:rPr>
                      <w:rFonts w:ascii="仿宋" w:hAnsi="仿宋" w:eastAsia="仿宋"/>
                      <w:bCs/>
                      <w:szCs w:val="21"/>
                    </w:rPr>
                  </w:pPr>
                  <w:r>
                    <w:rPr>
                      <w:rFonts w:ascii="仿宋" w:hAnsi="仿宋" w:eastAsia="仿宋"/>
                      <w:bCs/>
                      <w:szCs w:val="21"/>
                    </w:rPr>
                    <w:t>pH、SS、氨氮、</w:t>
                  </w:r>
                  <w:r>
                    <w:rPr>
                      <w:rFonts w:ascii="仿宋" w:hAnsi="仿宋" w:eastAsia="仿宋"/>
                      <w:szCs w:val="21"/>
                    </w:rPr>
                    <w:t>(NH</w:t>
                  </w:r>
                  <w:r>
                    <w:rPr>
                      <w:rFonts w:ascii="仿宋" w:hAnsi="仿宋" w:eastAsia="仿宋"/>
                      <w:szCs w:val="21"/>
                      <w:vertAlign w:val="subscript"/>
                    </w:rPr>
                    <w:t>4</w:t>
                  </w:r>
                  <w:r>
                    <w:rPr>
                      <w:rFonts w:ascii="仿宋" w:hAnsi="仿宋" w:eastAsia="仿宋"/>
                      <w:szCs w:val="21"/>
                    </w:rPr>
                    <w:t>)</w:t>
                  </w:r>
                  <w:r>
                    <w:rPr>
                      <w:rFonts w:ascii="仿宋" w:hAnsi="仿宋" w:eastAsia="仿宋"/>
                      <w:szCs w:val="21"/>
                      <w:vertAlign w:val="subscript"/>
                    </w:rPr>
                    <w:t>2</w:t>
                  </w:r>
                  <w:r>
                    <w:rPr>
                      <w:rFonts w:ascii="仿宋" w:hAnsi="仿宋" w:eastAsia="仿宋"/>
                      <w:szCs w:val="21"/>
                    </w:rPr>
                    <w:t>SO</w:t>
                  </w:r>
                  <w:r>
                    <w:rPr>
                      <w:rFonts w:ascii="仿宋" w:hAnsi="仿宋" w:eastAsia="仿宋"/>
                      <w:szCs w:val="21"/>
                      <w:vertAlign w:val="subscript"/>
                    </w:rPr>
                    <w:t>4</w:t>
                  </w:r>
                </w:p>
              </w:tc>
              <w:tc>
                <w:tcPr>
                  <w:tcW w:w="1887" w:type="dxa"/>
                  <w:vMerge w:val="continue"/>
                  <w:vAlign w:val="center"/>
                </w:tcPr>
                <w:p w14:paraId="3EC9CDD2">
                  <w:pPr>
                    <w:pStyle w:val="5"/>
                    <w:ind w:firstLine="0" w:firstLineChars="0"/>
                    <w:jc w:val="center"/>
                    <w:rPr>
                      <w:rFonts w:ascii="仿宋" w:hAnsi="仿宋" w:eastAsia="仿宋"/>
                      <w:bCs/>
                      <w:szCs w:val="21"/>
                    </w:rPr>
                  </w:pPr>
                </w:p>
              </w:tc>
              <w:tc>
                <w:tcPr>
                  <w:tcW w:w="1477" w:type="dxa"/>
                  <w:vMerge w:val="continue"/>
                  <w:vAlign w:val="center"/>
                </w:tcPr>
                <w:p w14:paraId="051FB77A">
                  <w:pPr>
                    <w:pStyle w:val="5"/>
                    <w:ind w:firstLine="0" w:firstLineChars="0"/>
                    <w:jc w:val="center"/>
                    <w:rPr>
                      <w:rFonts w:ascii="仿宋" w:hAnsi="仿宋" w:eastAsia="仿宋"/>
                      <w:bCs/>
                      <w:szCs w:val="21"/>
                    </w:rPr>
                  </w:pPr>
                </w:p>
              </w:tc>
            </w:tr>
            <w:tr w14:paraId="52AA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12187474">
                  <w:pPr>
                    <w:pStyle w:val="5"/>
                    <w:ind w:firstLine="0" w:firstLineChars="0"/>
                    <w:jc w:val="center"/>
                    <w:rPr>
                      <w:rFonts w:ascii="仿宋" w:hAnsi="仿宋" w:eastAsia="仿宋"/>
                      <w:szCs w:val="21"/>
                    </w:rPr>
                  </w:pPr>
                  <w:r>
                    <w:rPr>
                      <w:rFonts w:ascii="仿宋" w:hAnsi="仿宋" w:eastAsia="仿宋"/>
                      <w:szCs w:val="21"/>
                    </w:rPr>
                    <w:t>三元前驱体滤饼洗涤水</w:t>
                  </w:r>
                </w:p>
              </w:tc>
              <w:tc>
                <w:tcPr>
                  <w:tcW w:w="708" w:type="dxa"/>
                  <w:vAlign w:val="center"/>
                </w:tcPr>
                <w:p w14:paraId="0076596E">
                  <w:pPr>
                    <w:pStyle w:val="5"/>
                    <w:ind w:firstLine="0" w:firstLineChars="0"/>
                    <w:jc w:val="center"/>
                    <w:rPr>
                      <w:rFonts w:ascii="仿宋" w:hAnsi="仿宋" w:eastAsia="仿宋"/>
                      <w:szCs w:val="21"/>
                    </w:rPr>
                  </w:pPr>
                  <w:r>
                    <w:rPr>
                      <w:rFonts w:ascii="仿宋" w:hAnsi="仿宋" w:eastAsia="仿宋"/>
                      <w:szCs w:val="21"/>
                    </w:rPr>
                    <w:t>滤饼洗涤</w:t>
                  </w:r>
                </w:p>
              </w:tc>
              <w:tc>
                <w:tcPr>
                  <w:tcW w:w="1006" w:type="dxa"/>
                  <w:vAlign w:val="center"/>
                </w:tcPr>
                <w:p w14:paraId="64FE0368">
                  <w:pPr>
                    <w:pStyle w:val="5"/>
                    <w:ind w:firstLine="0" w:firstLineChars="0"/>
                    <w:jc w:val="center"/>
                    <w:rPr>
                      <w:rFonts w:ascii="仿宋" w:hAnsi="仿宋" w:eastAsia="仿宋"/>
                      <w:szCs w:val="21"/>
                    </w:rPr>
                  </w:pPr>
                  <w:r>
                    <w:rPr>
                      <w:rFonts w:hint="eastAsia" w:ascii="仿宋" w:hAnsi="仿宋" w:eastAsia="仿宋"/>
                      <w:szCs w:val="21"/>
                    </w:rPr>
                    <w:t>125.52</w:t>
                  </w:r>
                </w:p>
              </w:tc>
              <w:tc>
                <w:tcPr>
                  <w:tcW w:w="2208" w:type="dxa"/>
                  <w:vAlign w:val="center"/>
                </w:tcPr>
                <w:p w14:paraId="4E448292">
                  <w:pPr>
                    <w:pStyle w:val="5"/>
                    <w:ind w:firstLine="0" w:firstLineChars="0"/>
                    <w:jc w:val="center"/>
                    <w:rPr>
                      <w:rFonts w:ascii="仿宋" w:hAnsi="仿宋" w:eastAsia="仿宋"/>
                      <w:bCs/>
                      <w:szCs w:val="21"/>
                    </w:rPr>
                  </w:pPr>
                  <w:r>
                    <w:rPr>
                      <w:rFonts w:ascii="仿宋" w:hAnsi="仿宋" w:eastAsia="仿宋"/>
                      <w:bCs/>
                      <w:szCs w:val="21"/>
                    </w:rPr>
                    <w:t>pH、SS、氨氮、</w:t>
                  </w:r>
                  <w:r>
                    <w:rPr>
                      <w:rFonts w:ascii="仿宋" w:hAnsi="仿宋" w:eastAsia="仿宋"/>
                      <w:szCs w:val="21"/>
                    </w:rPr>
                    <w:t>Na</w:t>
                  </w:r>
                  <w:r>
                    <w:rPr>
                      <w:rFonts w:ascii="仿宋" w:hAnsi="仿宋" w:eastAsia="仿宋"/>
                      <w:szCs w:val="21"/>
                      <w:vertAlign w:val="subscript"/>
                    </w:rPr>
                    <w:t>2</w:t>
                  </w:r>
                  <w:r>
                    <w:rPr>
                      <w:rFonts w:ascii="仿宋" w:hAnsi="仿宋" w:eastAsia="仿宋"/>
                      <w:szCs w:val="21"/>
                    </w:rPr>
                    <w:t>SO</w:t>
                  </w:r>
                  <w:r>
                    <w:rPr>
                      <w:rFonts w:ascii="仿宋" w:hAnsi="仿宋" w:eastAsia="仿宋"/>
                      <w:szCs w:val="21"/>
                      <w:vertAlign w:val="subscript"/>
                    </w:rPr>
                    <w:t>4</w:t>
                  </w:r>
                  <w:r>
                    <w:rPr>
                      <w:rFonts w:ascii="仿宋" w:hAnsi="仿宋" w:eastAsia="仿宋"/>
                      <w:szCs w:val="21"/>
                    </w:rPr>
                    <w:t>、Ni、Co、Mn</w:t>
                  </w:r>
                </w:p>
              </w:tc>
              <w:tc>
                <w:tcPr>
                  <w:tcW w:w="1887" w:type="dxa"/>
                  <w:vMerge w:val="restart"/>
                  <w:vAlign w:val="center"/>
                </w:tcPr>
                <w:p w14:paraId="3D585883">
                  <w:pPr>
                    <w:pStyle w:val="5"/>
                    <w:ind w:firstLine="0" w:firstLineChars="0"/>
                    <w:jc w:val="center"/>
                    <w:rPr>
                      <w:rFonts w:ascii="仿宋" w:hAnsi="仿宋" w:eastAsia="仿宋"/>
                      <w:bCs/>
                      <w:szCs w:val="21"/>
                    </w:rPr>
                  </w:pPr>
                  <w:r>
                    <w:rPr>
                      <w:rFonts w:ascii="仿宋" w:hAnsi="仿宋" w:eastAsia="仿宋"/>
                      <w:bCs/>
                      <w:szCs w:val="21"/>
                    </w:rPr>
                    <w:t>膜浓缩系统（1#RO系统），规模</w:t>
                  </w:r>
                  <w:r>
                    <w:rPr>
                      <w:rFonts w:hint="eastAsia" w:ascii="仿宋" w:hAnsi="仿宋" w:eastAsia="仿宋"/>
                      <w:bCs/>
                      <w:szCs w:val="21"/>
                    </w:rPr>
                    <w:t>430m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Merge w:val="restart"/>
                  <w:vAlign w:val="center"/>
                </w:tcPr>
                <w:p w14:paraId="6F7A57BF">
                  <w:pPr>
                    <w:pStyle w:val="5"/>
                    <w:ind w:firstLine="0" w:firstLineChars="0"/>
                    <w:jc w:val="center"/>
                    <w:rPr>
                      <w:rFonts w:ascii="仿宋" w:hAnsi="仿宋" w:eastAsia="仿宋"/>
                      <w:bCs/>
                      <w:szCs w:val="21"/>
                    </w:rPr>
                  </w:pPr>
                  <w:r>
                    <w:rPr>
                      <w:rFonts w:ascii="仿宋" w:hAnsi="仿宋" w:eastAsia="仿宋"/>
                      <w:bCs/>
                      <w:szCs w:val="21"/>
                    </w:rPr>
                    <w:t>浓水进入脱氨塔+脱重系统+硫酸钠蒸发结晶系统处理；</w:t>
                  </w:r>
                </w:p>
                <w:p w14:paraId="583D1AFB">
                  <w:pPr>
                    <w:pStyle w:val="5"/>
                    <w:ind w:firstLine="0" w:firstLineChars="0"/>
                    <w:jc w:val="center"/>
                    <w:rPr>
                      <w:rFonts w:ascii="仿宋" w:hAnsi="仿宋" w:eastAsia="仿宋"/>
                      <w:bCs/>
                      <w:szCs w:val="21"/>
                    </w:rPr>
                  </w:pPr>
                  <w:r>
                    <w:rPr>
                      <w:rFonts w:ascii="仿宋" w:hAnsi="仿宋" w:eastAsia="仿宋"/>
                      <w:bCs/>
                      <w:szCs w:val="21"/>
                    </w:rPr>
                    <w:t>出水回用于2#RO系统制备去离子水</w:t>
                  </w:r>
                </w:p>
              </w:tc>
            </w:tr>
            <w:tr w14:paraId="62B9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4890B2C8">
                  <w:pPr>
                    <w:pStyle w:val="5"/>
                    <w:ind w:firstLine="0" w:firstLineChars="0"/>
                    <w:jc w:val="center"/>
                    <w:rPr>
                      <w:rFonts w:ascii="仿宋" w:hAnsi="仿宋" w:eastAsia="仿宋"/>
                      <w:szCs w:val="21"/>
                    </w:rPr>
                  </w:pPr>
                  <w:r>
                    <w:rPr>
                      <w:rFonts w:ascii="仿宋" w:hAnsi="仿宋" w:eastAsia="仿宋"/>
                      <w:szCs w:val="21"/>
                    </w:rPr>
                    <w:t>洗袋房废水</w:t>
                  </w:r>
                </w:p>
              </w:tc>
              <w:tc>
                <w:tcPr>
                  <w:tcW w:w="708" w:type="dxa"/>
                  <w:vAlign w:val="center"/>
                </w:tcPr>
                <w:p w14:paraId="0EE71110">
                  <w:pPr>
                    <w:pStyle w:val="5"/>
                    <w:ind w:firstLine="0" w:firstLineChars="0"/>
                    <w:jc w:val="center"/>
                    <w:rPr>
                      <w:rFonts w:ascii="仿宋" w:hAnsi="仿宋" w:eastAsia="仿宋"/>
                      <w:szCs w:val="21"/>
                    </w:rPr>
                  </w:pPr>
                  <w:r>
                    <w:rPr>
                      <w:rFonts w:ascii="仿宋" w:hAnsi="仿宋" w:eastAsia="仿宋"/>
                      <w:szCs w:val="21"/>
                    </w:rPr>
                    <w:t>压滤机滤滤布清洗</w:t>
                  </w:r>
                </w:p>
              </w:tc>
              <w:tc>
                <w:tcPr>
                  <w:tcW w:w="1006" w:type="dxa"/>
                  <w:vAlign w:val="center"/>
                </w:tcPr>
                <w:p w14:paraId="586EC6A7">
                  <w:pPr>
                    <w:pStyle w:val="5"/>
                    <w:ind w:firstLine="0" w:firstLineChars="0"/>
                    <w:jc w:val="center"/>
                    <w:rPr>
                      <w:rFonts w:ascii="仿宋" w:hAnsi="仿宋" w:eastAsia="仿宋"/>
                      <w:szCs w:val="21"/>
                    </w:rPr>
                  </w:pPr>
                  <w:r>
                    <w:rPr>
                      <w:rFonts w:hint="eastAsia" w:ascii="仿宋" w:hAnsi="仿宋" w:eastAsia="仿宋"/>
                      <w:szCs w:val="21"/>
                    </w:rPr>
                    <w:t>16</w:t>
                  </w:r>
                </w:p>
              </w:tc>
              <w:tc>
                <w:tcPr>
                  <w:tcW w:w="2208" w:type="dxa"/>
                  <w:vAlign w:val="center"/>
                </w:tcPr>
                <w:p w14:paraId="3C782BC0">
                  <w:pPr>
                    <w:pStyle w:val="5"/>
                    <w:ind w:firstLine="0" w:firstLineChars="0"/>
                    <w:jc w:val="center"/>
                    <w:rPr>
                      <w:rFonts w:ascii="仿宋" w:hAnsi="仿宋" w:eastAsia="仿宋"/>
                      <w:bCs/>
                      <w:szCs w:val="21"/>
                    </w:rPr>
                  </w:pPr>
                  <w:r>
                    <w:rPr>
                      <w:rFonts w:ascii="仿宋" w:hAnsi="仿宋" w:eastAsia="仿宋"/>
                      <w:bCs/>
                      <w:szCs w:val="21"/>
                    </w:rPr>
                    <w:t>pH、SS、氨氮、COD、</w:t>
                  </w:r>
                  <w:r>
                    <w:rPr>
                      <w:rFonts w:ascii="仿宋" w:hAnsi="仿宋" w:eastAsia="仿宋"/>
                      <w:szCs w:val="21"/>
                    </w:rPr>
                    <w:t>Na</w:t>
                  </w:r>
                  <w:r>
                    <w:rPr>
                      <w:rFonts w:ascii="仿宋" w:hAnsi="仿宋" w:eastAsia="仿宋"/>
                      <w:szCs w:val="21"/>
                      <w:vertAlign w:val="subscript"/>
                    </w:rPr>
                    <w:t>2</w:t>
                  </w:r>
                  <w:r>
                    <w:rPr>
                      <w:rFonts w:ascii="仿宋" w:hAnsi="仿宋" w:eastAsia="仿宋"/>
                      <w:szCs w:val="21"/>
                    </w:rPr>
                    <w:t>SO</w:t>
                  </w:r>
                  <w:r>
                    <w:rPr>
                      <w:rFonts w:ascii="仿宋" w:hAnsi="仿宋" w:eastAsia="仿宋"/>
                      <w:szCs w:val="21"/>
                      <w:vertAlign w:val="subscript"/>
                    </w:rPr>
                    <w:t>4</w:t>
                  </w:r>
                  <w:r>
                    <w:rPr>
                      <w:rFonts w:ascii="仿宋" w:hAnsi="仿宋" w:eastAsia="仿宋"/>
                      <w:szCs w:val="21"/>
                    </w:rPr>
                    <w:t>、Ni、Co、Mn、Li</w:t>
                  </w:r>
                </w:p>
              </w:tc>
              <w:tc>
                <w:tcPr>
                  <w:tcW w:w="1887" w:type="dxa"/>
                  <w:vMerge w:val="continue"/>
                  <w:vAlign w:val="center"/>
                </w:tcPr>
                <w:p w14:paraId="65952856">
                  <w:pPr>
                    <w:pStyle w:val="5"/>
                    <w:ind w:firstLine="0" w:firstLineChars="0"/>
                    <w:jc w:val="center"/>
                    <w:rPr>
                      <w:rFonts w:ascii="仿宋" w:hAnsi="仿宋" w:eastAsia="仿宋"/>
                      <w:bCs/>
                      <w:szCs w:val="21"/>
                    </w:rPr>
                  </w:pPr>
                </w:p>
              </w:tc>
              <w:tc>
                <w:tcPr>
                  <w:tcW w:w="1477" w:type="dxa"/>
                  <w:vMerge w:val="continue"/>
                  <w:vAlign w:val="center"/>
                </w:tcPr>
                <w:p w14:paraId="4B76E914">
                  <w:pPr>
                    <w:pStyle w:val="5"/>
                    <w:ind w:firstLine="0" w:firstLineChars="0"/>
                    <w:jc w:val="center"/>
                    <w:rPr>
                      <w:rFonts w:ascii="仿宋" w:hAnsi="仿宋" w:eastAsia="仿宋"/>
                      <w:bCs/>
                      <w:szCs w:val="21"/>
                    </w:rPr>
                  </w:pPr>
                </w:p>
              </w:tc>
            </w:tr>
            <w:tr w14:paraId="1C09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47620D65">
                  <w:pPr>
                    <w:pStyle w:val="5"/>
                    <w:ind w:firstLine="0" w:firstLineChars="0"/>
                    <w:jc w:val="center"/>
                    <w:rPr>
                      <w:rFonts w:ascii="仿宋" w:hAnsi="仿宋" w:eastAsia="仿宋"/>
                      <w:szCs w:val="21"/>
                    </w:rPr>
                  </w:pPr>
                  <w:r>
                    <w:rPr>
                      <w:rFonts w:ascii="仿宋" w:hAnsi="仿宋" w:eastAsia="仿宋"/>
                      <w:szCs w:val="21"/>
                    </w:rPr>
                    <w:t>地面清洁废水</w:t>
                  </w:r>
                </w:p>
              </w:tc>
              <w:tc>
                <w:tcPr>
                  <w:tcW w:w="708" w:type="dxa"/>
                  <w:vAlign w:val="center"/>
                </w:tcPr>
                <w:p w14:paraId="3242A3F9">
                  <w:pPr>
                    <w:pStyle w:val="5"/>
                    <w:ind w:firstLine="0" w:firstLineChars="0"/>
                    <w:jc w:val="center"/>
                    <w:rPr>
                      <w:rFonts w:ascii="仿宋" w:hAnsi="仿宋" w:eastAsia="仿宋"/>
                      <w:szCs w:val="21"/>
                    </w:rPr>
                  </w:pPr>
                  <w:r>
                    <w:rPr>
                      <w:rFonts w:ascii="仿宋" w:hAnsi="仿宋" w:eastAsia="仿宋"/>
                      <w:szCs w:val="21"/>
                    </w:rPr>
                    <w:t>车间清洁</w:t>
                  </w:r>
                </w:p>
              </w:tc>
              <w:tc>
                <w:tcPr>
                  <w:tcW w:w="1006" w:type="dxa"/>
                  <w:vAlign w:val="center"/>
                </w:tcPr>
                <w:p w14:paraId="06B4CE0B">
                  <w:pPr>
                    <w:pStyle w:val="5"/>
                    <w:ind w:firstLine="0" w:firstLineChars="0"/>
                    <w:jc w:val="center"/>
                    <w:rPr>
                      <w:rFonts w:ascii="仿宋" w:hAnsi="仿宋" w:eastAsia="仿宋"/>
                      <w:szCs w:val="21"/>
                    </w:rPr>
                  </w:pPr>
                  <w:r>
                    <w:rPr>
                      <w:rFonts w:hint="eastAsia" w:ascii="仿宋" w:hAnsi="仿宋" w:eastAsia="仿宋"/>
                      <w:szCs w:val="21"/>
                    </w:rPr>
                    <w:t>17.37</w:t>
                  </w:r>
                </w:p>
              </w:tc>
              <w:tc>
                <w:tcPr>
                  <w:tcW w:w="2208" w:type="dxa"/>
                  <w:vAlign w:val="center"/>
                </w:tcPr>
                <w:p w14:paraId="76B47DDB">
                  <w:pPr>
                    <w:pStyle w:val="5"/>
                    <w:ind w:firstLine="0" w:firstLineChars="0"/>
                    <w:jc w:val="center"/>
                    <w:rPr>
                      <w:rFonts w:ascii="仿宋" w:hAnsi="仿宋" w:eastAsia="仿宋"/>
                      <w:bCs/>
                      <w:szCs w:val="21"/>
                    </w:rPr>
                  </w:pPr>
                  <w:r>
                    <w:rPr>
                      <w:rFonts w:ascii="仿宋" w:hAnsi="仿宋" w:eastAsia="仿宋"/>
                      <w:bCs/>
                      <w:szCs w:val="21"/>
                    </w:rPr>
                    <w:t>pH、SS、氨氮、COD、TP、</w:t>
                  </w:r>
                  <w:r>
                    <w:rPr>
                      <w:rFonts w:ascii="仿宋" w:hAnsi="仿宋" w:eastAsia="仿宋"/>
                      <w:szCs w:val="21"/>
                    </w:rPr>
                    <w:t>Ni、Co、Mn、Li</w:t>
                  </w:r>
                </w:p>
              </w:tc>
              <w:tc>
                <w:tcPr>
                  <w:tcW w:w="1887" w:type="dxa"/>
                  <w:vMerge w:val="continue"/>
                  <w:vAlign w:val="center"/>
                </w:tcPr>
                <w:p w14:paraId="11ADF8DB">
                  <w:pPr>
                    <w:pStyle w:val="5"/>
                    <w:ind w:firstLine="0" w:firstLineChars="0"/>
                    <w:jc w:val="center"/>
                    <w:rPr>
                      <w:rFonts w:ascii="仿宋" w:hAnsi="仿宋" w:eastAsia="仿宋"/>
                      <w:bCs/>
                      <w:szCs w:val="21"/>
                    </w:rPr>
                  </w:pPr>
                </w:p>
              </w:tc>
              <w:tc>
                <w:tcPr>
                  <w:tcW w:w="1477" w:type="dxa"/>
                  <w:vMerge w:val="continue"/>
                  <w:vAlign w:val="center"/>
                </w:tcPr>
                <w:p w14:paraId="0B35E7A4">
                  <w:pPr>
                    <w:pStyle w:val="5"/>
                    <w:ind w:firstLine="0" w:firstLineChars="0"/>
                    <w:jc w:val="center"/>
                    <w:rPr>
                      <w:rFonts w:ascii="仿宋" w:hAnsi="仿宋" w:eastAsia="仿宋"/>
                      <w:bCs/>
                      <w:szCs w:val="21"/>
                    </w:rPr>
                  </w:pPr>
                </w:p>
              </w:tc>
            </w:tr>
            <w:tr w14:paraId="2B08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010" w:type="dxa"/>
                  <w:vAlign w:val="center"/>
                </w:tcPr>
                <w:p w14:paraId="11A3FDC8">
                  <w:pPr>
                    <w:pStyle w:val="5"/>
                    <w:ind w:firstLine="0" w:firstLineChars="0"/>
                    <w:jc w:val="center"/>
                    <w:rPr>
                      <w:rFonts w:ascii="仿宋" w:hAnsi="仿宋" w:eastAsia="仿宋"/>
                      <w:szCs w:val="21"/>
                    </w:rPr>
                  </w:pPr>
                  <w:r>
                    <w:rPr>
                      <w:rFonts w:ascii="仿宋" w:hAnsi="仿宋" w:eastAsia="仿宋"/>
                      <w:szCs w:val="21"/>
                    </w:rPr>
                    <w:t>废气喷淋废水</w:t>
                  </w:r>
                </w:p>
              </w:tc>
              <w:tc>
                <w:tcPr>
                  <w:tcW w:w="708" w:type="dxa"/>
                  <w:vAlign w:val="center"/>
                </w:tcPr>
                <w:p w14:paraId="19485C60">
                  <w:pPr>
                    <w:pStyle w:val="5"/>
                    <w:ind w:firstLine="0" w:firstLineChars="0"/>
                    <w:jc w:val="center"/>
                    <w:rPr>
                      <w:rFonts w:ascii="仿宋" w:hAnsi="仿宋" w:eastAsia="仿宋"/>
                      <w:szCs w:val="21"/>
                    </w:rPr>
                  </w:pPr>
                  <w:r>
                    <w:rPr>
                      <w:rFonts w:ascii="仿宋" w:hAnsi="仿宋" w:eastAsia="仿宋"/>
                      <w:szCs w:val="21"/>
                    </w:rPr>
                    <w:t>废气治理</w:t>
                  </w:r>
                </w:p>
              </w:tc>
              <w:tc>
                <w:tcPr>
                  <w:tcW w:w="1006" w:type="dxa"/>
                  <w:vAlign w:val="center"/>
                </w:tcPr>
                <w:p w14:paraId="6DDD5C0E">
                  <w:pPr>
                    <w:pStyle w:val="5"/>
                    <w:ind w:firstLine="0" w:firstLineChars="0"/>
                    <w:jc w:val="center"/>
                    <w:rPr>
                      <w:rFonts w:ascii="仿宋" w:hAnsi="仿宋" w:eastAsia="仿宋"/>
                      <w:szCs w:val="21"/>
                    </w:rPr>
                  </w:pPr>
                  <w:r>
                    <w:rPr>
                      <w:rFonts w:hint="eastAsia" w:ascii="仿宋" w:hAnsi="仿宋" w:eastAsia="仿宋"/>
                      <w:szCs w:val="21"/>
                    </w:rPr>
                    <w:t>83.71</w:t>
                  </w:r>
                </w:p>
              </w:tc>
              <w:tc>
                <w:tcPr>
                  <w:tcW w:w="2208" w:type="dxa"/>
                  <w:vAlign w:val="center"/>
                </w:tcPr>
                <w:p w14:paraId="52F89FCB">
                  <w:pPr>
                    <w:pStyle w:val="5"/>
                    <w:ind w:firstLine="0" w:firstLineChars="0"/>
                    <w:jc w:val="center"/>
                    <w:rPr>
                      <w:rFonts w:ascii="仿宋" w:hAnsi="仿宋" w:eastAsia="仿宋"/>
                      <w:bCs/>
                      <w:szCs w:val="21"/>
                    </w:rPr>
                  </w:pPr>
                  <w:r>
                    <w:rPr>
                      <w:rFonts w:ascii="仿宋" w:hAnsi="仿宋" w:eastAsia="仿宋"/>
                      <w:bCs/>
                      <w:szCs w:val="21"/>
                    </w:rPr>
                    <w:t>pH、SS、氨氮、COD、氟化物、硫酸盐</w:t>
                  </w:r>
                </w:p>
              </w:tc>
              <w:tc>
                <w:tcPr>
                  <w:tcW w:w="1887" w:type="dxa"/>
                  <w:vAlign w:val="center"/>
                </w:tcPr>
                <w:p w14:paraId="072C5E30">
                  <w:pPr>
                    <w:pStyle w:val="5"/>
                    <w:ind w:firstLine="0" w:firstLineChars="0"/>
                    <w:jc w:val="center"/>
                    <w:rPr>
                      <w:rFonts w:ascii="仿宋" w:hAnsi="仿宋" w:eastAsia="仿宋"/>
                      <w:bCs/>
                      <w:szCs w:val="21"/>
                    </w:rPr>
                  </w:pPr>
                  <w:r>
                    <w:rPr>
                      <w:rFonts w:hint="eastAsia" w:ascii="仿宋" w:hAnsi="仿宋" w:eastAsia="仿宋"/>
                      <w:bCs/>
                      <w:szCs w:val="21"/>
                    </w:rPr>
                    <w:t>2套</w:t>
                  </w:r>
                  <w:r>
                    <w:rPr>
                      <w:rFonts w:ascii="仿宋" w:hAnsi="仿宋" w:eastAsia="仿宋"/>
                      <w:bCs/>
                      <w:szCs w:val="21"/>
                    </w:rPr>
                    <w:t>硫酸钠蒸发结晶系统，规模分别为</w:t>
                  </w:r>
                  <w:r>
                    <w:rPr>
                      <w:rFonts w:hint="eastAsia" w:ascii="仿宋" w:hAnsi="仿宋" w:eastAsia="仿宋"/>
                      <w:bCs/>
                      <w:szCs w:val="21"/>
                    </w:rPr>
                    <w:t>600m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Align w:val="center"/>
                </w:tcPr>
                <w:p w14:paraId="13E4B107">
                  <w:pPr>
                    <w:pStyle w:val="5"/>
                    <w:ind w:firstLine="0" w:firstLineChars="0"/>
                    <w:jc w:val="center"/>
                    <w:rPr>
                      <w:rFonts w:ascii="仿宋" w:hAnsi="仿宋" w:eastAsia="仿宋"/>
                      <w:bCs/>
                      <w:szCs w:val="21"/>
                    </w:rPr>
                  </w:pPr>
                  <w:r>
                    <w:rPr>
                      <w:rFonts w:ascii="仿宋" w:hAnsi="仿宋" w:eastAsia="仿宋"/>
                      <w:bCs/>
                      <w:szCs w:val="21"/>
                    </w:rPr>
                    <w:t>蒸汽冷凝水回用于2#RO系统制备去离子水</w:t>
                  </w:r>
                </w:p>
              </w:tc>
            </w:tr>
            <w:tr w14:paraId="3DDC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6EF546A9">
                  <w:pPr>
                    <w:pStyle w:val="5"/>
                    <w:ind w:firstLine="0" w:firstLineChars="0"/>
                    <w:jc w:val="center"/>
                    <w:rPr>
                      <w:rFonts w:ascii="仿宋" w:hAnsi="仿宋" w:eastAsia="仿宋"/>
                      <w:szCs w:val="21"/>
                    </w:rPr>
                  </w:pPr>
                  <w:r>
                    <w:rPr>
                      <w:rFonts w:ascii="仿宋" w:hAnsi="仿宋" w:eastAsia="仿宋"/>
                      <w:szCs w:val="21"/>
                    </w:rPr>
                    <w:t>钴酸锂表面修饰废液</w:t>
                  </w:r>
                </w:p>
              </w:tc>
              <w:tc>
                <w:tcPr>
                  <w:tcW w:w="708" w:type="dxa"/>
                  <w:vAlign w:val="center"/>
                </w:tcPr>
                <w:p w14:paraId="533CFFC0">
                  <w:pPr>
                    <w:pStyle w:val="5"/>
                    <w:ind w:firstLine="0" w:firstLineChars="0"/>
                    <w:jc w:val="center"/>
                    <w:rPr>
                      <w:rFonts w:ascii="仿宋" w:hAnsi="仿宋" w:eastAsia="仿宋"/>
                      <w:szCs w:val="21"/>
                    </w:rPr>
                  </w:pPr>
                  <w:r>
                    <w:rPr>
                      <w:rFonts w:ascii="仿宋" w:hAnsi="仿宋" w:eastAsia="仿宋"/>
                      <w:szCs w:val="21"/>
                    </w:rPr>
                    <w:t>表面修饰</w:t>
                  </w:r>
                </w:p>
              </w:tc>
              <w:tc>
                <w:tcPr>
                  <w:tcW w:w="1006" w:type="dxa"/>
                  <w:vAlign w:val="center"/>
                </w:tcPr>
                <w:p w14:paraId="2B611AA0">
                  <w:pPr>
                    <w:pStyle w:val="5"/>
                    <w:ind w:firstLine="0" w:firstLineChars="0"/>
                    <w:jc w:val="center"/>
                    <w:rPr>
                      <w:rFonts w:ascii="仿宋" w:hAnsi="仿宋" w:eastAsia="仿宋"/>
                      <w:szCs w:val="21"/>
                    </w:rPr>
                  </w:pPr>
                  <w:r>
                    <w:rPr>
                      <w:rFonts w:hint="eastAsia" w:ascii="仿宋" w:hAnsi="仿宋" w:eastAsia="仿宋"/>
                      <w:szCs w:val="21"/>
                    </w:rPr>
                    <w:t>25</w:t>
                  </w:r>
                </w:p>
              </w:tc>
              <w:tc>
                <w:tcPr>
                  <w:tcW w:w="2208" w:type="dxa"/>
                  <w:vAlign w:val="center"/>
                </w:tcPr>
                <w:p w14:paraId="62840FBB">
                  <w:pPr>
                    <w:pStyle w:val="5"/>
                    <w:ind w:firstLine="0" w:firstLineChars="0"/>
                    <w:jc w:val="center"/>
                    <w:rPr>
                      <w:rFonts w:ascii="仿宋" w:hAnsi="仿宋" w:eastAsia="仿宋"/>
                      <w:bCs/>
                      <w:szCs w:val="21"/>
                    </w:rPr>
                  </w:pPr>
                  <w:r>
                    <w:rPr>
                      <w:rFonts w:ascii="仿宋" w:hAnsi="仿宋" w:eastAsia="仿宋"/>
                      <w:bCs/>
                      <w:szCs w:val="21"/>
                    </w:rPr>
                    <w:t>SS、TiO</w:t>
                  </w:r>
                  <w:r>
                    <w:rPr>
                      <w:rFonts w:ascii="仿宋" w:hAnsi="仿宋" w:eastAsia="仿宋"/>
                      <w:bCs/>
                      <w:szCs w:val="21"/>
                      <w:vertAlign w:val="subscript"/>
                    </w:rPr>
                    <w:t>2</w:t>
                  </w:r>
                </w:p>
              </w:tc>
              <w:tc>
                <w:tcPr>
                  <w:tcW w:w="1887" w:type="dxa"/>
                  <w:vAlign w:val="center"/>
                </w:tcPr>
                <w:p w14:paraId="3D12A576">
                  <w:pPr>
                    <w:pStyle w:val="5"/>
                    <w:ind w:firstLine="0" w:firstLineChars="0"/>
                    <w:jc w:val="center"/>
                    <w:rPr>
                      <w:rFonts w:ascii="仿宋" w:hAnsi="仿宋" w:eastAsia="仿宋"/>
                      <w:bCs/>
                      <w:szCs w:val="21"/>
                    </w:rPr>
                  </w:pPr>
                  <w:r>
                    <w:rPr>
                      <w:rFonts w:ascii="仿宋" w:hAnsi="仿宋" w:eastAsia="仿宋"/>
                      <w:bCs/>
                      <w:szCs w:val="21"/>
                    </w:rPr>
                    <w:t>膜浓缩系统（</w:t>
                  </w:r>
                  <w:r>
                    <w:rPr>
                      <w:rFonts w:hint="eastAsia" w:ascii="仿宋" w:hAnsi="仿宋" w:eastAsia="仿宋"/>
                      <w:bCs/>
                      <w:szCs w:val="21"/>
                    </w:rPr>
                    <w:t>3</w:t>
                  </w:r>
                  <w:r>
                    <w:rPr>
                      <w:rFonts w:ascii="仿宋" w:hAnsi="仿宋" w:eastAsia="仿宋"/>
                      <w:bCs/>
                      <w:szCs w:val="21"/>
                    </w:rPr>
                    <w:t>#RO系统），规模</w:t>
                  </w:r>
                  <w:r>
                    <w:rPr>
                      <w:rFonts w:hint="eastAsia" w:ascii="仿宋" w:hAnsi="仿宋" w:eastAsia="仿宋"/>
                      <w:bCs/>
                      <w:szCs w:val="21"/>
                    </w:rPr>
                    <w:t>270m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Align w:val="center"/>
                </w:tcPr>
                <w:p w14:paraId="5EFEDE72">
                  <w:pPr>
                    <w:pStyle w:val="5"/>
                    <w:ind w:firstLine="0" w:firstLineChars="0"/>
                    <w:jc w:val="center"/>
                    <w:rPr>
                      <w:rFonts w:ascii="仿宋" w:hAnsi="仿宋" w:eastAsia="仿宋"/>
                      <w:bCs/>
                      <w:szCs w:val="21"/>
                    </w:rPr>
                  </w:pPr>
                  <w:r>
                    <w:rPr>
                      <w:rFonts w:ascii="仿宋" w:hAnsi="仿宋" w:eastAsia="仿宋"/>
                      <w:bCs/>
                      <w:szCs w:val="21"/>
                    </w:rPr>
                    <w:t>浓水回用于碳酸锂生产线浸出工序；出水回用于2#RO系统制备去离子水</w:t>
                  </w:r>
                </w:p>
              </w:tc>
            </w:tr>
            <w:tr w14:paraId="2E05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0F8784B6">
                  <w:pPr>
                    <w:pStyle w:val="5"/>
                    <w:ind w:firstLine="0" w:firstLineChars="0"/>
                    <w:jc w:val="center"/>
                    <w:rPr>
                      <w:rFonts w:ascii="仿宋" w:hAnsi="仿宋" w:eastAsia="仿宋"/>
                      <w:szCs w:val="21"/>
                    </w:rPr>
                  </w:pPr>
                  <w:r>
                    <w:rPr>
                      <w:rFonts w:ascii="仿宋" w:hAnsi="仿宋" w:eastAsia="仿宋"/>
                      <w:szCs w:val="21"/>
                    </w:rPr>
                    <w:t>锅炉排污水</w:t>
                  </w:r>
                </w:p>
              </w:tc>
              <w:tc>
                <w:tcPr>
                  <w:tcW w:w="708" w:type="dxa"/>
                  <w:vAlign w:val="center"/>
                </w:tcPr>
                <w:p w14:paraId="63146692">
                  <w:pPr>
                    <w:pStyle w:val="5"/>
                    <w:ind w:firstLine="0" w:firstLineChars="0"/>
                    <w:jc w:val="center"/>
                    <w:rPr>
                      <w:rFonts w:ascii="仿宋" w:hAnsi="仿宋" w:eastAsia="仿宋"/>
                      <w:szCs w:val="21"/>
                    </w:rPr>
                  </w:pPr>
                  <w:r>
                    <w:rPr>
                      <w:rFonts w:ascii="仿宋" w:hAnsi="仿宋" w:eastAsia="仿宋"/>
                      <w:szCs w:val="21"/>
                    </w:rPr>
                    <w:t>锅炉</w:t>
                  </w:r>
                </w:p>
              </w:tc>
              <w:tc>
                <w:tcPr>
                  <w:tcW w:w="1006" w:type="dxa"/>
                  <w:vAlign w:val="center"/>
                </w:tcPr>
                <w:p w14:paraId="136371E8">
                  <w:pPr>
                    <w:pStyle w:val="5"/>
                    <w:ind w:firstLine="0" w:firstLineChars="0"/>
                    <w:jc w:val="center"/>
                    <w:rPr>
                      <w:rFonts w:ascii="仿宋" w:hAnsi="仿宋" w:eastAsia="仿宋"/>
                      <w:szCs w:val="21"/>
                    </w:rPr>
                  </w:pPr>
                  <w:r>
                    <w:rPr>
                      <w:rFonts w:hint="eastAsia" w:ascii="仿宋" w:hAnsi="仿宋" w:eastAsia="仿宋"/>
                      <w:szCs w:val="21"/>
                    </w:rPr>
                    <w:t>20.3</w:t>
                  </w:r>
                </w:p>
              </w:tc>
              <w:tc>
                <w:tcPr>
                  <w:tcW w:w="2208" w:type="dxa"/>
                  <w:vAlign w:val="center"/>
                </w:tcPr>
                <w:p w14:paraId="0BDC068D">
                  <w:pPr>
                    <w:pStyle w:val="5"/>
                    <w:ind w:firstLine="0" w:firstLineChars="0"/>
                    <w:jc w:val="center"/>
                    <w:rPr>
                      <w:rFonts w:ascii="仿宋" w:hAnsi="仿宋" w:eastAsia="仿宋"/>
                      <w:bCs/>
                      <w:szCs w:val="21"/>
                    </w:rPr>
                  </w:pPr>
                  <w:r>
                    <w:rPr>
                      <w:rFonts w:ascii="仿宋" w:hAnsi="仿宋" w:eastAsia="仿宋"/>
                      <w:bCs/>
                      <w:szCs w:val="21"/>
                    </w:rPr>
                    <w:t>pH、COD、含盐量</w:t>
                  </w:r>
                </w:p>
              </w:tc>
              <w:tc>
                <w:tcPr>
                  <w:tcW w:w="1887" w:type="dxa"/>
                  <w:vAlign w:val="center"/>
                </w:tcPr>
                <w:p w14:paraId="7C6E0D3D">
                  <w:pPr>
                    <w:pStyle w:val="5"/>
                    <w:ind w:firstLine="0" w:firstLineChars="0"/>
                    <w:jc w:val="center"/>
                    <w:rPr>
                      <w:rFonts w:ascii="仿宋" w:hAnsi="仿宋" w:eastAsia="仿宋"/>
                      <w:bCs/>
                      <w:szCs w:val="21"/>
                    </w:rPr>
                  </w:pPr>
                  <w:r>
                    <w:rPr>
                      <w:rFonts w:ascii="仿宋" w:hAnsi="仿宋" w:eastAsia="仿宋"/>
                      <w:bCs/>
                      <w:szCs w:val="21"/>
                    </w:rPr>
                    <w:t>2#RO系统，规模</w:t>
                  </w:r>
                  <w:r>
                    <w:rPr>
                      <w:rFonts w:hint="eastAsia" w:ascii="仿宋" w:hAnsi="仿宋" w:eastAsia="仿宋"/>
                      <w:bCs/>
                      <w:szCs w:val="21"/>
                    </w:rPr>
                    <w:t>1530m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Align w:val="center"/>
                </w:tcPr>
                <w:p w14:paraId="55410056">
                  <w:pPr>
                    <w:pStyle w:val="5"/>
                    <w:ind w:firstLine="0" w:firstLineChars="0"/>
                    <w:jc w:val="center"/>
                    <w:rPr>
                      <w:rFonts w:ascii="仿宋" w:hAnsi="仿宋" w:eastAsia="仿宋"/>
                      <w:bCs/>
                      <w:szCs w:val="21"/>
                    </w:rPr>
                  </w:pPr>
                  <w:r>
                    <w:rPr>
                      <w:rFonts w:ascii="仿宋" w:hAnsi="仿宋" w:eastAsia="仿宋"/>
                      <w:bCs/>
                      <w:szCs w:val="21"/>
                    </w:rPr>
                    <w:t>浓水返回</w:t>
                  </w:r>
                  <w:r>
                    <w:rPr>
                      <w:rFonts w:hint="eastAsia" w:ascii="仿宋" w:hAnsi="仿宋" w:eastAsia="仿宋"/>
                      <w:bCs/>
                      <w:szCs w:val="21"/>
                    </w:rPr>
                    <w:t>1#RO系统</w:t>
                  </w:r>
                </w:p>
              </w:tc>
            </w:tr>
            <w:tr w14:paraId="273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5791C38D">
                  <w:pPr>
                    <w:pStyle w:val="5"/>
                    <w:ind w:firstLine="0" w:firstLineChars="0"/>
                    <w:jc w:val="center"/>
                    <w:rPr>
                      <w:rFonts w:ascii="仿宋" w:hAnsi="仿宋" w:eastAsia="仿宋"/>
                      <w:szCs w:val="21"/>
                    </w:rPr>
                  </w:pPr>
                  <w:r>
                    <w:rPr>
                      <w:rFonts w:hint="eastAsia" w:ascii="仿宋" w:hAnsi="仿宋" w:eastAsia="仿宋"/>
                      <w:szCs w:val="21"/>
                    </w:rPr>
                    <w:t>1#RO膜浓缩系统浓水</w:t>
                  </w:r>
                </w:p>
              </w:tc>
              <w:tc>
                <w:tcPr>
                  <w:tcW w:w="708" w:type="dxa"/>
                  <w:vAlign w:val="center"/>
                </w:tcPr>
                <w:p w14:paraId="39632786">
                  <w:pPr>
                    <w:pStyle w:val="5"/>
                    <w:ind w:firstLine="0" w:firstLineChars="0"/>
                    <w:jc w:val="center"/>
                    <w:rPr>
                      <w:rFonts w:ascii="仿宋" w:hAnsi="仿宋" w:eastAsia="仿宋"/>
                      <w:szCs w:val="21"/>
                    </w:rPr>
                  </w:pPr>
                  <w:r>
                    <w:rPr>
                      <w:rFonts w:ascii="仿宋" w:hAnsi="仿宋" w:eastAsia="仿宋"/>
                      <w:szCs w:val="21"/>
                    </w:rPr>
                    <w:t>膜过滤</w:t>
                  </w:r>
                </w:p>
              </w:tc>
              <w:tc>
                <w:tcPr>
                  <w:tcW w:w="1006" w:type="dxa"/>
                  <w:vAlign w:val="center"/>
                </w:tcPr>
                <w:p w14:paraId="490C6823">
                  <w:pPr>
                    <w:pStyle w:val="5"/>
                    <w:ind w:firstLine="0" w:firstLineChars="0"/>
                    <w:jc w:val="center"/>
                    <w:rPr>
                      <w:rFonts w:ascii="仿宋" w:hAnsi="仿宋" w:eastAsia="仿宋"/>
                      <w:szCs w:val="21"/>
                    </w:rPr>
                  </w:pPr>
                  <w:r>
                    <w:rPr>
                      <w:rFonts w:ascii="仿宋" w:hAnsi="仿宋" w:eastAsia="仿宋"/>
                      <w:szCs w:val="21"/>
                    </w:rPr>
                    <w:t>124.77</w:t>
                  </w:r>
                </w:p>
              </w:tc>
              <w:tc>
                <w:tcPr>
                  <w:tcW w:w="2208" w:type="dxa"/>
                  <w:vAlign w:val="center"/>
                </w:tcPr>
                <w:p w14:paraId="6A5944B5">
                  <w:pPr>
                    <w:pStyle w:val="5"/>
                    <w:ind w:firstLine="0" w:firstLineChars="0"/>
                    <w:jc w:val="center"/>
                    <w:rPr>
                      <w:rFonts w:ascii="仿宋" w:hAnsi="仿宋" w:eastAsia="仿宋"/>
                      <w:szCs w:val="21"/>
                    </w:rPr>
                  </w:pPr>
                  <w:r>
                    <w:rPr>
                      <w:rFonts w:ascii="仿宋" w:hAnsi="仿宋" w:eastAsia="仿宋"/>
                      <w:bCs/>
                      <w:szCs w:val="21"/>
                    </w:rPr>
                    <w:t>pH、COD、含盐量、氨氮、</w:t>
                  </w:r>
                  <w:r>
                    <w:rPr>
                      <w:rFonts w:ascii="仿宋" w:hAnsi="仿宋" w:eastAsia="仿宋"/>
                      <w:szCs w:val="21"/>
                    </w:rPr>
                    <w:t>Ni、Co、Mn</w:t>
                  </w:r>
                </w:p>
              </w:tc>
              <w:tc>
                <w:tcPr>
                  <w:tcW w:w="1887" w:type="dxa"/>
                  <w:vAlign w:val="center"/>
                </w:tcPr>
                <w:p w14:paraId="1A6B3D00">
                  <w:pPr>
                    <w:pStyle w:val="5"/>
                    <w:ind w:firstLine="0" w:firstLineChars="0"/>
                    <w:jc w:val="center"/>
                    <w:rPr>
                      <w:rFonts w:ascii="仿宋" w:hAnsi="仿宋" w:eastAsia="仿宋"/>
                      <w:bCs/>
                      <w:szCs w:val="21"/>
                    </w:rPr>
                  </w:pPr>
                  <w:r>
                    <w:rPr>
                      <w:rFonts w:ascii="仿宋" w:hAnsi="仿宋" w:eastAsia="仿宋"/>
                      <w:bCs/>
                      <w:szCs w:val="21"/>
                    </w:rPr>
                    <w:t>脱氨塔+脱重系统+硫酸钠蒸发结晶系统，脱氨脱重系统处理规模为</w:t>
                  </w:r>
                  <w:r>
                    <w:rPr>
                      <w:rFonts w:hint="eastAsia" w:ascii="仿宋" w:hAnsi="仿宋" w:eastAsia="仿宋"/>
                      <w:bCs/>
                      <w:szCs w:val="21"/>
                    </w:rPr>
                    <w:t>636m</w:t>
                  </w:r>
                  <w:r>
                    <w:rPr>
                      <w:rFonts w:hint="eastAsia" w:ascii="仿宋" w:hAnsi="仿宋" w:eastAsia="仿宋"/>
                      <w:bCs/>
                      <w:szCs w:val="21"/>
                      <w:vertAlign w:val="superscript"/>
                    </w:rPr>
                    <w:t>3</w:t>
                  </w:r>
                  <w:r>
                    <w:rPr>
                      <w:rFonts w:hint="eastAsia" w:ascii="仿宋" w:hAnsi="仿宋" w:eastAsia="仿宋"/>
                      <w:bCs/>
                      <w:szCs w:val="21"/>
                    </w:rPr>
                    <w:t>/d，2套</w:t>
                  </w:r>
                  <w:r>
                    <w:rPr>
                      <w:rFonts w:ascii="仿宋" w:hAnsi="仿宋" w:eastAsia="仿宋"/>
                      <w:bCs/>
                      <w:szCs w:val="21"/>
                    </w:rPr>
                    <w:t>硫酸钠蒸发结晶系统，规模分别为</w:t>
                  </w:r>
                  <w:r>
                    <w:rPr>
                      <w:rFonts w:hint="eastAsia" w:ascii="仿宋" w:hAnsi="仿宋" w:eastAsia="仿宋"/>
                      <w:bCs/>
                      <w:szCs w:val="21"/>
                    </w:rPr>
                    <w:t>600m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Align w:val="center"/>
                </w:tcPr>
                <w:p w14:paraId="12309004">
                  <w:pPr>
                    <w:pStyle w:val="5"/>
                    <w:ind w:firstLine="0" w:firstLineChars="0"/>
                    <w:jc w:val="center"/>
                    <w:rPr>
                      <w:rFonts w:ascii="仿宋" w:hAnsi="仿宋" w:eastAsia="仿宋"/>
                      <w:bCs/>
                      <w:szCs w:val="21"/>
                    </w:rPr>
                  </w:pPr>
                  <w:r>
                    <w:rPr>
                      <w:rFonts w:ascii="仿宋" w:hAnsi="仿宋" w:eastAsia="仿宋"/>
                      <w:bCs/>
                      <w:szCs w:val="21"/>
                    </w:rPr>
                    <w:t>脱氨塔回收的氨水采用2个氨水储罐储存，蒸汽冷凝水回用于2#RO系统制备去离子水</w:t>
                  </w:r>
                </w:p>
              </w:tc>
            </w:tr>
            <w:tr w14:paraId="5942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239296FD">
                  <w:pPr>
                    <w:pStyle w:val="5"/>
                    <w:ind w:firstLine="0" w:firstLineChars="0"/>
                    <w:jc w:val="center"/>
                    <w:rPr>
                      <w:rFonts w:ascii="仿宋" w:hAnsi="仿宋" w:eastAsia="仿宋"/>
                      <w:szCs w:val="21"/>
                    </w:rPr>
                  </w:pPr>
                  <w:r>
                    <w:rPr>
                      <w:rFonts w:hint="eastAsia" w:ascii="仿宋" w:hAnsi="仿宋" w:eastAsia="仿宋"/>
                      <w:szCs w:val="21"/>
                    </w:rPr>
                    <w:t>3#RO膜浓缩系统浓水</w:t>
                  </w:r>
                </w:p>
              </w:tc>
              <w:tc>
                <w:tcPr>
                  <w:tcW w:w="708" w:type="dxa"/>
                  <w:vAlign w:val="center"/>
                </w:tcPr>
                <w:p w14:paraId="4306FAD6">
                  <w:pPr>
                    <w:pStyle w:val="5"/>
                    <w:ind w:firstLine="0" w:firstLineChars="0"/>
                    <w:jc w:val="center"/>
                    <w:rPr>
                      <w:rFonts w:ascii="仿宋" w:hAnsi="仿宋" w:eastAsia="仿宋"/>
                      <w:szCs w:val="21"/>
                    </w:rPr>
                  </w:pPr>
                  <w:r>
                    <w:rPr>
                      <w:rFonts w:ascii="仿宋" w:hAnsi="仿宋" w:eastAsia="仿宋"/>
                      <w:szCs w:val="21"/>
                    </w:rPr>
                    <w:t>膜过滤</w:t>
                  </w:r>
                </w:p>
              </w:tc>
              <w:tc>
                <w:tcPr>
                  <w:tcW w:w="1006" w:type="dxa"/>
                  <w:vAlign w:val="center"/>
                </w:tcPr>
                <w:p w14:paraId="2CDBC44F">
                  <w:pPr>
                    <w:pStyle w:val="5"/>
                    <w:ind w:firstLine="0" w:firstLineChars="0"/>
                    <w:jc w:val="center"/>
                    <w:rPr>
                      <w:rFonts w:ascii="仿宋" w:hAnsi="仿宋" w:eastAsia="仿宋"/>
                      <w:szCs w:val="21"/>
                    </w:rPr>
                  </w:pPr>
                  <w:r>
                    <w:rPr>
                      <w:rFonts w:ascii="仿宋" w:hAnsi="仿宋" w:eastAsia="仿宋"/>
                      <w:szCs w:val="21"/>
                    </w:rPr>
                    <w:t>76.88</w:t>
                  </w:r>
                </w:p>
              </w:tc>
              <w:tc>
                <w:tcPr>
                  <w:tcW w:w="2208" w:type="dxa"/>
                  <w:vAlign w:val="center"/>
                </w:tcPr>
                <w:p w14:paraId="6185F24D">
                  <w:pPr>
                    <w:pStyle w:val="5"/>
                    <w:ind w:firstLine="0" w:firstLineChars="0"/>
                    <w:jc w:val="center"/>
                    <w:rPr>
                      <w:rFonts w:ascii="仿宋" w:hAnsi="仿宋" w:eastAsia="仿宋"/>
                      <w:bCs/>
                      <w:szCs w:val="21"/>
                    </w:rPr>
                  </w:pPr>
                  <w:r>
                    <w:rPr>
                      <w:rFonts w:ascii="仿宋" w:hAnsi="仿宋" w:eastAsia="仿宋"/>
                      <w:bCs/>
                      <w:szCs w:val="21"/>
                    </w:rPr>
                    <w:t>pH、COD、含盐量、</w:t>
                  </w:r>
                  <w:r>
                    <w:rPr>
                      <w:rFonts w:ascii="仿宋" w:hAnsi="仿宋" w:eastAsia="仿宋"/>
                      <w:szCs w:val="21"/>
                    </w:rPr>
                    <w:t>Li</w:t>
                  </w:r>
                </w:p>
              </w:tc>
              <w:tc>
                <w:tcPr>
                  <w:tcW w:w="1887" w:type="dxa"/>
                  <w:vAlign w:val="center"/>
                </w:tcPr>
                <w:p w14:paraId="7027A429">
                  <w:pPr>
                    <w:rPr>
                      <w:rFonts w:ascii="仿宋" w:hAnsi="仿宋" w:eastAsia="仿宋"/>
                      <w:bCs/>
                      <w:kern w:val="0"/>
                      <w:szCs w:val="21"/>
                    </w:rPr>
                  </w:pPr>
                  <w:r>
                    <w:rPr>
                      <w:rFonts w:hint="eastAsia" w:ascii="仿宋" w:hAnsi="仿宋" w:eastAsia="仿宋"/>
                      <w:bCs/>
                      <w:kern w:val="0"/>
                      <w:szCs w:val="21"/>
                    </w:rPr>
                    <w:t>/</w:t>
                  </w:r>
                </w:p>
              </w:tc>
              <w:tc>
                <w:tcPr>
                  <w:tcW w:w="1477" w:type="dxa"/>
                  <w:vAlign w:val="center"/>
                </w:tcPr>
                <w:p w14:paraId="19172AE7">
                  <w:pPr>
                    <w:pStyle w:val="5"/>
                    <w:ind w:firstLine="0" w:firstLineChars="0"/>
                    <w:jc w:val="center"/>
                    <w:rPr>
                      <w:rFonts w:ascii="仿宋" w:hAnsi="仿宋" w:eastAsia="仿宋"/>
                      <w:bCs/>
                      <w:szCs w:val="21"/>
                    </w:rPr>
                  </w:pPr>
                  <w:r>
                    <w:rPr>
                      <w:rFonts w:ascii="仿宋" w:hAnsi="仿宋" w:eastAsia="仿宋"/>
                      <w:bCs/>
                      <w:szCs w:val="21"/>
                    </w:rPr>
                    <w:t>返回里回收车间浸出工序</w:t>
                  </w:r>
                </w:p>
              </w:tc>
            </w:tr>
            <w:tr w14:paraId="1B25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2BD608A5">
                  <w:pPr>
                    <w:pStyle w:val="5"/>
                    <w:ind w:firstLine="0" w:firstLineChars="0"/>
                    <w:jc w:val="center"/>
                    <w:rPr>
                      <w:rFonts w:ascii="仿宋" w:hAnsi="仿宋" w:eastAsia="仿宋"/>
                      <w:szCs w:val="21"/>
                    </w:rPr>
                  </w:pPr>
                  <w:r>
                    <w:rPr>
                      <w:rFonts w:hint="eastAsia" w:ascii="仿宋" w:hAnsi="仿宋" w:eastAsia="仿宋"/>
                      <w:szCs w:val="21"/>
                    </w:rPr>
                    <w:t>2#RO去离子水系统浓水</w:t>
                  </w:r>
                </w:p>
              </w:tc>
              <w:tc>
                <w:tcPr>
                  <w:tcW w:w="708" w:type="dxa"/>
                  <w:vAlign w:val="center"/>
                </w:tcPr>
                <w:p w14:paraId="417AF75F">
                  <w:pPr>
                    <w:pStyle w:val="5"/>
                    <w:ind w:firstLine="0" w:firstLineChars="0"/>
                    <w:jc w:val="center"/>
                    <w:rPr>
                      <w:rFonts w:ascii="仿宋" w:hAnsi="仿宋" w:eastAsia="仿宋"/>
                      <w:szCs w:val="21"/>
                    </w:rPr>
                  </w:pPr>
                  <w:r>
                    <w:rPr>
                      <w:rFonts w:ascii="仿宋" w:hAnsi="仿宋" w:eastAsia="仿宋"/>
                      <w:szCs w:val="21"/>
                    </w:rPr>
                    <w:t>膜过滤</w:t>
                  </w:r>
                </w:p>
              </w:tc>
              <w:tc>
                <w:tcPr>
                  <w:tcW w:w="1006" w:type="dxa"/>
                  <w:vAlign w:val="center"/>
                </w:tcPr>
                <w:p w14:paraId="562F3E8B">
                  <w:pPr>
                    <w:pStyle w:val="5"/>
                    <w:ind w:firstLine="0" w:firstLineChars="0"/>
                    <w:jc w:val="center"/>
                    <w:rPr>
                      <w:rFonts w:ascii="仿宋" w:hAnsi="仿宋" w:eastAsia="仿宋"/>
                      <w:szCs w:val="21"/>
                    </w:rPr>
                  </w:pPr>
                  <w:r>
                    <w:rPr>
                      <w:rFonts w:ascii="仿宋" w:hAnsi="仿宋" w:eastAsia="仿宋"/>
                      <w:szCs w:val="21"/>
                    </w:rPr>
                    <w:t>257</w:t>
                  </w:r>
                </w:p>
              </w:tc>
              <w:tc>
                <w:tcPr>
                  <w:tcW w:w="2208" w:type="dxa"/>
                  <w:vAlign w:val="center"/>
                </w:tcPr>
                <w:p w14:paraId="20E2E104">
                  <w:pPr>
                    <w:pStyle w:val="5"/>
                    <w:ind w:firstLine="0" w:firstLineChars="0"/>
                    <w:jc w:val="center"/>
                    <w:rPr>
                      <w:rFonts w:ascii="仿宋" w:hAnsi="仿宋" w:eastAsia="仿宋"/>
                      <w:bCs/>
                      <w:szCs w:val="21"/>
                    </w:rPr>
                  </w:pPr>
                  <w:r>
                    <w:rPr>
                      <w:rFonts w:ascii="仿宋" w:hAnsi="仿宋" w:eastAsia="仿宋"/>
                      <w:bCs/>
                      <w:szCs w:val="21"/>
                    </w:rPr>
                    <w:t>pH、COD、含盐量</w:t>
                  </w:r>
                </w:p>
              </w:tc>
              <w:tc>
                <w:tcPr>
                  <w:tcW w:w="1887" w:type="dxa"/>
                  <w:vAlign w:val="center"/>
                </w:tcPr>
                <w:p w14:paraId="5DFA6618">
                  <w:pPr>
                    <w:rPr>
                      <w:rFonts w:ascii="仿宋" w:hAnsi="仿宋" w:eastAsia="仿宋"/>
                      <w:bCs/>
                      <w:kern w:val="0"/>
                      <w:szCs w:val="21"/>
                    </w:rPr>
                  </w:pPr>
                  <w:r>
                    <w:rPr>
                      <w:rFonts w:hint="eastAsia" w:ascii="仿宋" w:hAnsi="仿宋" w:eastAsia="仿宋"/>
                      <w:bCs/>
                      <w:kern w:val="0"/>
                      <w:szCs w:val="21"/>
                    </w:rPr>
                    <w:t>/</w:t>
                  </w:r>
                </w:p>
              </w:tc>
              <w:tc>
                <w:tcPr>
                  <w:tcW w:w="1477" w:type="dxa"/>
                  <w:vAlign w:val="center"/>
                </w:tcPr>
                <w:p w14:paraId="444A77F9">
                  <w:pPr>
                    <w:pStyle w:val="5"/>
                    <w:ind w:firstLine="0" w:firstLineChars="0"/>
                    <w:jc w:val="center"/>
                    <w:rPr>
                      <w:rFonts w:ascii="仿宋" w:hAnsi="仿宋" w:eastAsia="仿宋"/>
                      <w:bCs/>
                      <w:szCs w:val="21"/>
                    </w:rPr>
                  </w:pPr>
                  <w:r>
                    <w:rPr>
                      <w:rFonts w:ascii="仿宋" w:hAnsi="仿宋" w:eastAsia="仿宋"/>
                      <w:bCs/>
                      <w:szCs w:val="21"/>
                    </w:rPr>
                    <w:t>返回</w:t>
                  </w:r>
                  <w:r>
                    <w:rPr>
                      <w:rFonts w:hint="eastAsia" w:ascii="仿宋" w:hAnsi="仿宋" w:eastAsia="仿宋"/>
                      <w:bCs/>
                      <w:szCs w:val="21"/>
                    </w:rPr>
                    <w:t>1#</w:t>
                  </w:r>
                  <w:r>
                    <w:rPr>
                      <w:rFonts w:hint="eastAsia" w:ascii="仿宋" w:hAnsi="仿宋" w:eastAsia="仿宋"/>
                      <w:szCs w:val="21"/>
                    </w:rPr>
                    <w:t>RO膜浓缩系统</w:t>
                  </w:r>
                </w:p>
              </w:tc>
            </w:tr>
            <w:tr w14:paraId="6C17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0562ED37">
                  <w:pPr>
                    <w:pStyle w:val="5"/>
                    <w:ind w:firstLine="0" w:firstLineChars="0"/>
                    <w:jc w:val="center"/>
                    <w:rPr>
                      <w:rFonts w:ascii="仿宋" w:hAnsi="仿宋" w:eastAsia="仿宋"/>
                      <w:szCs w:val="21"/>
                    </w:rPr>
                  </w:pPr>
                  <w:r>
                    <w:rPr>
                      <w:rFonts w:ascii="仿宋" w:hAnsi="仿宋" w:eastAsia="仿宋"/>
                      <w:szCs w:val="21"/>
                    </w:rPr>
                    <w:t>初期雨水</w:t>
                  </w:r>
                </w:p>
              </w:tc>
              <w:tc>
                <w:tcPr>
                  <w:tcW w:w="708" w:type="dxa"/>
                  <w:vAlign w:val="center"/>
                </w:tcPr>
                <w:p w14:paraId="0C585630">
                  <w:pPr>
                    <w:pStyle w:val="5"/>
                    <w:ind w:firstLine="0" w:firstLineChars="0"/>
                    <w:jc w:val="center"/>
                    <w:rPr>
                      <w:rFonts w:ascii="仿宋" w:hAnsi="仿宋" w:eastAsia="仿宋"/>
                      <w:szCs w:val="21"/>
                    </w:rPr>
                  </w:pPr>
                  <w:r>
                    <w:rPr>
                      <w:rFonts w:ascii="仿宋" w:hAnsi="仿宋" w:eastAsia="仿宋"/>
                      <w:szCs w:val="21"/>
                    </w:rPr>
                    <w:t>降雨</w:t>
                  </w:r>
                </w:p>
              </w:tc>
              <w:tc>
                <w:tcPr>
                  <w:tcW w:w="1006" w:type="dxa"/>
                  <w:vAlign w:val="center"/>
                </w:tcPr>
                <w:p w14:paraId="14CDA46A">
                  <w:pPr>
                    <w:pStyle w:val="5"/>
                    <w:ind w:firstLine="0" w:firstLineChars="0"/>
                    <w:jc w:val="center"/>
                    <w:rPr>
                      <w:rFonts w:ascii="仿宋" w:hAnsi="仿宋" w:eastAsia="仿宋"/>
                      <w:szCs w:val="21"/>
                    </w:rPr>
                  </w:pPr>
                  <w:r>
                    <w:rPr>
                      <w:rFonts w:hint="eastAsia" w:ascii="仿宋" w:hAnsi="仿宋" w:eastAsia="仿宋"/>
                      <w:szCs w:val="21"/>
                    </w:rPr>
                    <w:t>908</w:t>
                  </w:r>
                </w:p>
              </w:tc>
              <w:tc>
                <w:tcPr>
                  <w:tcW w:w="2208" w:type="dxa"/>
                  <w:vAlign w:val="center"/>
                </w:tcPr>
                <w:p w14:paraId="4D3B38D8">
                  <w:pPr>
                    <w:pStyle w:val="5"/>
                    <w:ind w:firstLine="0" w:firstLineChars="0"/>
                    <w:jc w:val="center"/>
                    <w:rPr>
                      <w:rFonts w:ascii="仿宋" w:hAnsi="仿宋" w:eastAsia="仿宋"/>
                      <w:szCs w:val="21"/>
                    </w:rPr>
                  </w:pPr>
                  <w:r>
                    <w:rPr>
                      <w:rFonts w:ascii="仿宋" w:hAnsi="仿宋" w:eastAsia="仿宋"/>
                      <w:szCs w:val="21"/>
                    </w:rPr>
                    <w:t>pH、SS、COD</w:t>
                  </w:r>
                </w:p>
              </w:tc>
              <w:tc>
                <w:tcPr>
                  <w:tcW w:w="1887" w:type="dxa"/>
                  <w:vAlign w:val="center"/>
                </w:tcPr>
                <w:p w14:paraId="0B4A42BD">
                  <w:pPr>
                    <w:rPr>
                      <w:rFonts w:ascii="仿宋" w:hAnsi="仿宋" w:eastAsia="仿宋"/>
                      <w:bCs/>
                      <w:szCs w:val="21"/>
                    </w:rPr>
                  </w:pPr>
                  <w:r>
                    <w:rPr>
                      <w:rFonts w:ascii="仿宋" w:hAnsi="仿宋" w:eastAsia="仿宋"/>
                      <w:bCs/>
                      <w:kern w:val="0"/>
                      <w:szCs w:val="21"/>
                    </w:rPr>
                    <w:t>经1座8325m</w:t>
                  </w:r>
                  <w:r>
                    <w:rPr>
                      <w:rFonts w:ascii="仿宋" w:hAnsi="仿宋" w:eastAsia="仿宋"/>
                      <w:bCs/>
                      <w:kern w:val="0"/>
                      <w:szCs w:val="21"/>
                      <w:vertAlign w:val="superscript"/>
                    </w:rPr>
                    <w:t>3</w:t>
                  </w:r>
                  <w:r>
                    <w:rPr>
                      <w:rFonts w:ascii="仿宋" w:hAnsi="仿宋" w:eastAsia="仿宋"/>
                      <w:bCs/>
                      <w:kern w:val="0"/>
                      <w:szCs w:val="21"/>
                    </w:rPr>
                    <w:t>的初期雨水收集池收集后，采用初期雨水处理系统（工艺：</w:t>
                  </w:r>
                  <w:r>
                    <w:rPr>
                      <w:rFonts w:hint="eastAsia" w:ascii="仿宋" w:hAnsi="仿宋" w:eastAsia="仿宋"/>
                      <w:bCs/>
                      <w:kern w:val="0"/>
                      <w:szCs w:val="21"/>
                    </w:rPr>
                    <w:t>除硬</w:t>
                  </w:r>
                  <w:r>
                    <w:rPr>
                      <w:rFonts w:ascii="仿宋" w:hAnsi="仿宋" w:eastAsia="仿宋"/>
                      <w:bCs/>
                      <w:kern w:val="0"/>
                      <w:szCs w:val="21"/>
                    </w:rPr>
                    <w:t>+过滤</w:t>
                  </w:r>
                  <w:r>
                    <w:rPr>
                      <w:rFonts w:hint="eastAsia" w:ascii="仿宋" w:hAnsi="仿宋" w:eastAsia="仿宋"/>
                      <w:bCs/>
                      <w:kern w:val="0"/>
                      <w:szCs w:val="21"/>
                    </w:rPr>
                    <w:t>+中和</w:t>
                  </w:r>
                  <w:r>
                    <w:rPr>
                      <w:rFonts w:ascii="仿宋" w:hAnsi="仿宋" w:eastAsia="仿宋"/>
                      <w:bCs/>
                      <w:kern w:val="0"/>
                      <w:szCs w:val="21"/>
                    </w:rPr>
                    <w:t>，规模：</w:t>
                  </w:r>
                  <w:r>
                    <w:rPr>
                      <w:rFonts w:hint="eastAsia" w:ascii="仿宋" w:hAnsi="仿宋" w:eastAsia="仿宋"/>
                      <w:bCs/>
                      <w:kern w:val="0"/>
                      <w:szCs w:val="21"/>
                    </w:rPr>
                    <w:t>500m</w:t>
                  </w:r>
                  <w:r>
                    <w:rPr>
                      <w:rFonts w:hint="eastAsia" w:ascii="仿宋" w:hAnsi="仿宋" w:eastAsia="仿宋"/>
                      <w:bCs/>
                      <w:kern w:val="0"/>
                      <w:szCs w:val="21"/>
                      <w:vertAlign w:val="superscript"/>
                    </w:rPr>
                    <w:t>3</w:t>
                  </w:r>
                  <w:r>
                    <w:rPr>
                      <w:rFonts w:hint="eastAsia" w:ascii="仿宋" w:hAnsi="仿宋" w:eastAsia="仿宋"/>
                      <w:bCs/>
                      <w:kern w:val="0"/>
                      <w:szCs w:val="21"/>
                    </w:rPr>
                    <w:t>/d</w:t>
                  </w:r>
                  <w:r>
                    <w:rPr>
                      <w:rFonts w:ascii="仿宋" w:hAnsi="仿宋" w:eastAsia="仿宋"/>
                      <w:bCs/>
                      <w:kern w:val="0"/>
                      <w:szCs w:val="21"/>
                    </w:rPr>
                    <w:t>）处理后回用</w:t>
                  </w:r>
                  <w:r>
                    <w:rPr>
                      <w:rFonts w:ascii="仿宋" w:hAnsi="仿宋" w:eastAsia="仿宋"/>
                      <w:bCs/>
                      <w:szCs w:val="21"/>
                    </w:rPr>
                    <w:t>于</w:t>
                  </w:r>
                  <w:r>
                    <w:rPr>
                      <w:rFonts w:hint="eastAsia" w:ascii="仿宋" w:hAnsi="仿宋" w:eastAsia="仿宋"/>
                      <w:bCs/>
                      <w:szCs w:val="21"/>
                    </w:rPr>
                    <w:t>去离子水站</w:t>
                  </w:r>
                  <w:r>
                    <w:rPr>
                      <w:rFonts w:ascii="仿宋" w:hAnsi="仿宋" w:eastAsia="仿宋"/>
                      <w:bCs/>
                      <w:szCs w:val="21"/>
                    </w:rPr>
                    <w:t>制备去离子水</w:t>
                  </w:r>
                </w:p>
              </w:tc>
              <w:tc>
                <w:tcPr>
                  <w:tcW w:w="1477" w:type="dxa"/>
                  <w:vAlign w:val="center"/>
                </w:tcPr>
                <w:p w14:paraId="1ADBCC72">
                  <w:pPr>
                    <w:pStyle w:val="5"/>
                    <w:ind w:firstLine="0" w:firstLineChars="0"/>
                    <w:jc w:val="center"/>
                    <w:rPr>
                      <w:rFonts w:ascii="仿宋" w:hAnsi="仿宋" w:eastAsia="仿宋"/>
                      <w:bCs/>
                      <w:szCs w:val="21"/>
                    </w:rPr>
                  </w:pPr>
                  <w:r>
                    <w:rPr>
                      <w:rFonts w:hint="eastAsia" w:ascii="仿宋" w:hAnsi="仿宋" w:eastAsia="仿宋"/>
                      <w:bCs/>
                      <w:szCs w:val="21"/>
                    </w:rPr>
                    <w:t>去离子水站</w:t>
                  </w:r>
                </w:p>
              </w:tc>
            </w:tr>
            <w:tr w14:paraId="38E8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548EC126">
                  <w:pPr>
                    <w:pStyle w:val="5"/>
                    <w:ind w:firstLine="0" w:firstLineChars="0"/>
                    <w:jc w:val="center"/>
                    <w:rPr>
                      <w:rFonts w:ascii="仿宋" w:hAnsi="仿宋" w:eastAsia="仿宋"/>
                      <w:szCs w:val="21"/>
                    </w:rPr>
                  </w:pPr>
                  <w:r>
                    <w:rPr>
                      <w:rFonts w:ascii="仿宋" w:hAnsi="仿宋" w:eastAsia="仿宋"/>
                      <w:szCs w:val="21"/>
                    </w:rPr>
                    <w:t>化验废水</w:t>
                  </w:r>
                </w:p>
              </w:tc>
              <w:tc>
                <w:tcPr>
                  <w:tcW w:w="708" w:type="dxa"/>
                  <w:vAlign w:val="center"/>
                </w:tcPr>
                <w:p w14:paraId="31D32C42">
                  <w:pPr>
                    <w:pStyle w:val="5"/>
                    <w:ind w:firstLine="0" w:firstLineChars="0"/>
                    <w:jc w:val="center"/>
                    <w:rPr>
                      <w:rFonts w:ascii="仿宋" w:hAnsi="仿宋" w:eastAsia="仿宋"/>
                      <w:szCs w:val="21"/>
                    </w:rPr>
                  </w:pPr>
                  <w:r>
                    <w:rPr>
                      <w:rFonts w:ascii="仿宋" w:hAnsi="仿宋" w:eastAsia="仿宋"/>
                      <w:szCs w:val="21"/>
                    </w:rPr>
                    <w:t>化验</w:t>
                  </w:r>
                </w:p>
              </w:tc>
              <w:tc>
                <w:tcPr>
                  <w:tcW w:w="1006" w:type="dxa"/>
                  <w:vAlign w:val="center"/>
                </w:tcPr>
                <w:p w14:paraId="15DBF028">
                  <w:pPr>
                    <w:pStyle w:val="5"/>
                    <w:ind w:firstLine="0" w:firstLineChars="0"/>
                    <w:jc w:val="center"/>
                    <w:rPr>
                      <w:rFonts w:ascii="仿宋" w:hAnsi="仿宋" w:eastAsia="仿宋"/>
                      <w:szCs w:val="21"/>
                    </w:rPr>
                  </w:pPr>
                  <w:r>
                    <w:rPr>
                      <w:rFonts w:hint="eastAsia" w:ascii="仿宋" w:hAnsi="仿宋" w:eastAsia="仿宋"/>
                      <w:szCs w:val="21"/>
                    </w:rPr>
                    <w:t>2</w:t>
                  </w:r>
                </w:p>
              </w:tc>
              <w:tc>
                <w:tcPr>
                  <w:tcW w:w="2208" w:type="dxa"/>
                  <w:vAlign w:val="center"/>
                </w:tcPr>
                <w:p w14:paraId="5415BA58">
                  <w:pPr>
                    <w:pStyle w:val="5"/>
                    <w:ind w:firstLine="0" w:firstLineChars="0"/>
                    <w:jc w:val="center"/>
                    <w:rPr>
                      <w:rFonts w:ascii="仿宋" w:hAnsi="仿宋" w:eastAsia="仿宋"/>
                      <w:szCs w:val="21"/>
                    </w:rPr>
                  </w:pPr>
                  <w:r>
                    <w:rPr>
                      <w:rFonts w:ascii="仿宋" w:hAnsi="仿宋" w:eastAsia="仿宋"/>
                      <w:szCs w:val="21"/>
                    </w:rPr>
                    <w:t>pH</w:t>
                  </w:r>
                </w:p>
              </w:tc>
              <w:tc>
                <w:tcPr>
                  <w:tcW w:w="1887" w:type="dxa"/>
                  <w:vAlign w:val="center"/>
                </w:tcPr>
                <w:p w14:paraId="453CAAE6">
                  <w:pPr>
                    <w:rPr>
                      <w:rFonts w:ascii="仿宋" w:hAnsi="仿宋" w:eastAsia="仿宋"/>
                      <w:bCs/>
                      <w:kern w:val="0"/>
                      <w:szCs w:val="21"/>
                    </w:rPr>
                  </w:pPr>
                  <w:r>
                    <w:rPr>
                      <w:rFonts w:ascii="仿宋" w:hAnsi="仿宋" w:eastAsia="仿宋"/>
                      <w:bCs/>
                      <w:kern w:val="0"/>
                      <w:szCs w:val="21"/>
                    </w:rPr>
                    <w:t>经中和处理后排入脱氨脱重系统</w:t>
                  </w:r>
                  <w:r>
                    <w:rPr>
                      <w:rFonts w:ascii="仿宋" w:hAnsi="仿宋" w:eastAsia="仿宋"/>
                      <w:bCs/>
                      <w:szCs w:val="21"/>
                    </w:rPr>
                    <w:t>，处理规模为</w:t>
                  </w:r>
                  <w:r>
                    <w:rPr>
                      <w:rFonts w:hint="eastAsia" w:ascii="仿宋" w:hAnsi="仿宋" w:eastAsia="仿宋"/>
                      <w:bCs/>
                      <w:szCs w:val="21"/>
                    </w:rPr>
                    <w:t>636m</w:t>
                  </w:r>
                  <w:r>
                    <w:rPr>
                      <w:rFonts w:hint="eastAsia" w:ascii="仿宋" w:hAnsi="仿宋" w:eastAsia="仿宋"/>
                      <w:bCs/>
                      <w:szCs w:val="21"/>
                      <w:vertAlign w:val="superscript"/>
                    </w:rPr>
                    <w:t>3</w:t>
                  </w:r>
                  <w:r>
                    <w:rPr>
                      <w:rFonts w:hint="eastAsia" w:ascii="仿宋" w:hAnsi="仿宋" w:eastAsia="仿宋"/>
                      <w:bCs/>
                      <w:szCs w:val="21"/>
                    </w:rPr>
                    <w:t>/d</w:t>
                  </w:r>
                </w:p>
              </w:tc>
              <w:tc>
                <w:tcPr>
                  <w:tcW w:w="1477" w:type="dxa"/>
                  <w:vAlign w:val="center"/>
                </w:tcPr>
                <w:p w14:paraId="42EAA2C8">
                  <w:pPr>
                    <w:pStyle w:val="5"/>
                    <w:ind w:firstLine="0" w:firstLineChars="0"/>
                    <w:jc w:val="center"/>
                    <w:rPr>
                      <w:rFonts w:ascii="仿宋" w:hAnsi="仿宋" w:eastAsia="仿宋"/>
                      <w:bCs/>
                      <w:szCs w:val="21"/>
                    </w:rPr>
                  </w:pPr>
                  <w:r>
                    <w:rPr>
                      <w:rFonts w:ascii="仿宋" w:hAnsi="仿宋" w:eastAsia="仿宋"/>
                      <w:bCs/>
                      <w:szCs w:val="21"/>
                    </w:rPr>
                    <w:t>脱氨脱重系统</w:t>
                  </w:r>
                </w:p>
              </w:tc>
            </w:tr>
            <w:tr w14:paraId="57C7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10" w:type="dxa"/>
                  <w:vAlign w:val="center"/>
                </w:tcPr>
                <w:p w14:paraId="46B5DA01">
                  <w:pPr>
                    <w:pStyle w:val="5"/>
                    <w:ind w:firstLine="0" w:firstLineChars="0"/>
                    <w:jc w:val="center"/>
                    <w:rPr>
                      <w:rFonts w:ascii="仿宋" w:hAnsi="仿宋" w:eastAsia="仿宋"/>
                      <w:szCs w:val="21"/>
                    </w:rPr>
                  </w:pPr>
                  <w:r>
                    <w:rPr>
                      <w:rFonts w:ascii="仿宋" w:hAnsi="仿宋" w:eastAsia="仿宋"/>
                      <w:szCs w:val="21"/>
                    </w:rPr>
                    <w:t>冷却循环系统排水</w:t>
                  </w:r>
                </w:p>
              </w:tc>
              <w:tc>
                <w:tcPr>
                  <w:tcW w:w="708" w:type="dxa"/>
                  <w:vAlign w:val="center"/>
                </w:tcPr>
                <w:p w14:paraId="40C700D3">
                  <w:pPr>
                    <w:pStyle w:val="5"/>
                    <w:ind w:firstLine="0" w:firstLineChars="0"/>
                    <w:jc w:val="center"/>
                    <w:rPr>
                      <w:rFonts w:ascii="仿宋" w:hAnsi="仿宋" w:eastAsia="仿宋"/>
                      <w:szCs w:val="21"/>
                    </w:rPr>
                  </w:pPr>
                  <w:r>
                    <w:rPr>
                      <w:rFonts w:ascii="仿宋" w:hAnsi="仿宋" w:eastAsia="仿宋"/>
                      <w:szCs w:val="21"/>
                    </w:rPr>
                    <w:t>冷却系统</w:t>
                  </w:r>
                </w:p>
              </w:tc>
              <w:tc>
                <w:tcPr>
                  <w:tcW w:w="1006" w:type="dxa"/>
                  <w:vAlign w:val="center"/>
                </w:tcPr>
                <w:p w14:paraId="29D50C1E">
                  <w:pPr>
                    <w:pStyle w:val="5"/>
                    <w:ind w:firstLine="0" w:firstLineChars="0"/>
                    <w:jc w:val="center"/>
                    <w:rPr>
                      <w:rFonts w:ascii="仿宋" w:hAnsi="仿宋" w:eastAsia="仿宋"/>
                      <w:szCs w:val="21"/>
                    </w:rPr>
                  </w:pPr>
                  <w:r>
                    <w:rPr>
                      <w:rFonts w:hint="eastAsia" w:ascii="仿宋" w:hAnsi="仿宋" w:eastAsia="仿宋"/>
                      <w:szCs w:val="21"/>
                    </w:rPr>
                    <w:t>1.66</w:t>
                  </w:r>
                </w:p>
              </w:tc>
              <w:tc>
                <w:tcPr>
                  <w:tcW w:w="2208" w:type="dxa"/>
                  <w:vAlign w:val="center"/>
                </w:tcPr>
                <w:p w14:paraId="4C42CDB3">
                  <w:pPr>
                    <w:pStyle w:val="5"/>
                    <w:ind w:firstLine="0" w:firstLineChars="0"/>
                    <w:jc w:val="center"/>
                    <w:rPr>
                      <w:rFonts w:ascii="仿宋" w:hAnsi="仿宋" w:eastAsia="仿宋"/>
                      <w:bCs/>
                      <w:szCs w:val="21"/>
                    </w:rPr>
                  </w:pPr>
                  <w:r>
                    <w:rPr>
                      <w:rFonts w:ascii="仿宋" w:hAnsi="仿宋" w:eastAsia="仿宋"/>
                      <w:bCs/>
                      <w:szCs w:val="21"/>
                    </w:rPr>
                    <w:t>pH、COD、含盐量</w:t>
                  </w:r>
                </w:p>
              </w:tc>
              <w:tc>
                <w:tcPr>
                  <w:tcW w:w="1887" w:type="dxa"/>
                  <w:vAlign w:val="center"/>
                </w:tcPr>
                <w:p w14:paraId="37F1348D">
                  <w:pPr>
                    <w:pStyle w:val="5"/>
                    <w:ind w:firstLine="0" w:firstLineChars="0"/>
                    <w:jc w:val="center"/>
                    <w:rPr>
                      <w:rFonts w:ascii="仿宋" w:hAnsi="仿宋" w:eastAsia="仿宋"/>
                      <w:bCs/>
                      <w:szCs w:val="21"/>
                    </w:rPr>
                  </w:pPr>
                  <w:r>
                    <w:rPr>
                      <w:rFonts w:hint="eastAsia" w:ascii="仿宋" w:hAnsi="仿宋" w:eastAsia="仿宋"/>
                      <w:bCs/>
                      <w:szCs w:val="21"/>
                    </w:rPr>
                    <w:t>排入园区污水管网</w:t>
                  </w:r>
                </w:p>
              </w:tc>
              <w:tc>
                <w:tcPr>
                  <w:tcW w:w="1477" w:type="dxa"/>
                  <w:vAlign w:val="center"/>
                </w:tcPr>
                <w:p w14:paraId="64466B5D">
                  <w:pPr>
                    <w:pStyle w:val="5"/>
                    <w:ind w:firstLine="0" w:firstLineChars="0"/>
                    <w:jc w:val="center"/>
                    <w:rPr>
                      <w:rFonts w:ascii="仿宋" w:hAnsi="仿宋" w:eastAsia="仿宋"/>
                      <w:bCs/>
                      <w:szCs w:val="21"/>
                    </w:rPr>
                  </w:pPr>
                  <w:r>
                    <w:rPr>
                      <w:rFonts w:ascii="仿宋" w:hAnsi="仿宋" w:eastAsia="仿宋"/>
                      <w:bCs/>
                      <w:szCs w:val="21"/>
                    </w:rPr>
                    <w:t>蒙自经开区综合保税区污水处理厂</w:t>
                  </w:r>
                </w:p>
              </w:tc>
            </w:tr>
            <w:tr w14:paraId="0E28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10" w:type="dxa"/>
                  <w:vAlign w:val="center"/>
                </w:tcPr>
                <w:p w14:paraId="1A6BBE12">
                  <w:pPr>
                    <w:pStyle w:val="5"/>
                    <w:ind w:firstLine="0" w:firstLineChars="0"/>
                    <w:jc w:val="center"/>
                    <w:rPr>
                      <w:rFonts w:ascii="仿宋" w:hAnsi="仿宋" w:eastAsia="仿宋"/>
                      <w:szCs w:val="21"/>
                    </w:rPr>
                  </w:pPr>
                  <w:r>
                    <w:rPr>
                      <w:rFonts w:ascii="仿宋" w:hAnsi="仿宋" w:eastAsia="仿宋"/>
                      <w:szCs w:val="21"/>
                    </w:rPr>
                    <w:t>去离子水站浓水</w:t>
                  </w:r>
                </w:p>
              </w:tc>
              <w:tc>
                <w:tcPr>
                  <w:tcW w:w="708" w:type="dxa"/>
                  <w:vAlign w:val="center"/>
                </w:tcPr>
                <w:p w14:paraId="6F1BFAFA">
                  <w:pPr>
                    <w:pStyle w:val="5"/>
                    <w:ind w:firstLine="0" w:firstLineChars="0"/>
                    <w:jc w:val="center"/>
                    <w:rPr>
                      <w:rFonts w:ascii="仿宋" w:hAnsi="仿宋" w:eastAsia="仿宋"/>
                      <w:szCs w:val="21"/>
                    </w:rPr>
                  </w:pPr>
                  <w:r>
                    <w:rPr>
                      <w:rFonts w:ascii="仿宋" w:hAnsi="仿宋" w:eastAsia="仿宋"/>
                      <w:szCs w:val="21"/>
                    </w:rPr>
                    <w:t>浓水</w:t>
                  </w:r>
                </w:p>
              </w:tc>
              <w:tc>
                <w:tcPr>
                  <w:tcW w:w="1006" w:type="dxa"/>
                  <w:vAlign w:val="center"/>
                </w:tcPr>
                <w:p w14:paraId="26A65A65">
                  <w:pPr>
                    <w:pStyle w:val="5"/>
                    <w:ind w:firstLine="0" w:firstLineChars="0"/>
                    <w:jc w:val="center"/>
                    <w:rPr>
                      <w:rFonts w:ascii="仿宋" w:hAnsi="仿宋" w:eastAsia="仿宋"/>
                      <w:szCs w:val="21"/>
                    </w:rPr>
                  </w:pPr>
                  <w:r>
                    <w:rPr>
                      <w:rFonts w:hint="eastAsia" w:ascii="仿宋" w:hAnsi="仿宋" w:eastAsia="仿宋"/>
                      <w:szCs w:val="21"/>
                    </w:rPr>
                    <w:t>134.78</w:t>
                  </w:r>
                </w:p>
              </w:tc>
              <w:tc>
                <w:tcPr>
                  <w:tcW w:w="2208" w:type="dxa"/>
                  <w:vAlign w:val="center"/>
                </w:tcPr>
                <w:p w14:paraId="541935DC">
                  <w:pPr>
                    <w:pStyle w:val="5"/>
                    <w:ind w:firstLine="0" w:firstLineChars="0"/>
                    <w:jc w:val="center"/>
                    <w:rPr>
                      <w:rFonts w:ascii="仿宋" w:hAnsi="仿宋" w:eastAsia="仿宋"/>
                      <w:szCs w:val="21"/>
                    </w:rPr>
                  </w:pPr>
                  <w:r>
                    <w:rPr>
                      <w:rFonts w:ascii="仿宋" w:hAnsi="仿宋" w:eastAsia="仿宋"/>
                      <w:bCs/>
                      <w:szCs w:val="21"/>
                    </w:rPr>
                    <w:t>pH、COD、含盐量</w:t>
                  </w:r>
                </w:p>
              </w:tc>
              <w:tc>
                <w:tcPr>
                  <w:tcW w:w="1887" w:type="dxa"/>
                  <w:vAlign w:val="center"/>
                </w:tcPr>
                <w:p w14:paraId="5DDA470F">
                  <w:pPr>
                    <w:rPr>
                      <w:rFonts w:ascii="仿宋" w:hAnsi="仿宋" w:eastAsia="仿宋"/>
                      <w:bCs/>
                      <w:kern w:val="0"/>
                      <w:szCs w:val="21"/>
                    </w:rPr>
                  </w:pPr>
                  <w:r>
                    <w:rPr>
                      <w:rFonts w:ascii="仿宋" w:hAnsi="仿宋" w:eastAsia="仿宋"/>
                      <w:bCs/>
                      <w:kern w:val="0"/>
                      <w:szCs w:val="21"/>
                    </w:rPr>
                    <w:t>排入园区污水管网</w:t>
                  </w:r>
                </w:p>
              </w:tc>
              <w:tc>
                <w:tcPr>
                  <w:tcW w:w="1477" w:type="dxa"/>
                  <w:vAlign w:val="center"/>
                </w:tcPr>
                <w:p w14:paraId="070F4C49">
                  <w:pPr>
                    <w:pStyle w:val="5"/>
                    <w:ind w:firstLine="0" w:firstLineChars="0"/>
                    <w:jc w:val="center"/>
                    <w:rPr>
                      <w:rFonts w:ascii="仿宋" w:hAnsi="仿宋" w:eastAsia="仿宋"/>
                      <w:bCs/>
                      <w:szCs w:val="21"/>
                    </w:rPr>
                  </w:pPr>
                  <w:r>
                    <w:rPr>
                      <w:rFonts w:ascii="仿宋" w:hAnsi="仿宋" w:eastAsia="仿宋"/>
                      <w:bCs/>
                      <w:szCs w:val="21"/>
                    </w:rPr>
                    <w:t>蒙自经开区综合保税区污水处理厂</w:t>
                  </w:r>
                </w:p>
              </w:tc>
            </w:tr>
            <w:tr w14:paraId="6D47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10" w:type="dxa"/>
                  <w:vAlign w:val="center"/>
                </w:tcPr>
                <w:p w14:paraId="2085CF7D">
                  <w:pPr>
                    <w:pStyle w:val="5"/>
                    <w:ind w:firstLine="0" w:firstLineChars="0"/>
                    <w:jc w:val="center"/>
                    <w:rPr>
                      <w:rFonts w:ascii="仿宋" w:hAnsi="仿宋" w:eastAsia="仿宋"/>
                      <w:szCs w:val="21"/>
                    </w:rPr>
                  </w:pPr>
                  <w:r>
                    <w:rPr>
                      <w:rFonts w:ascii="仿宋" w:hAnsi="仿宋" w:eastAsia="仿宋"/>
                      <w:szCs w:val="21"/>
                    </w:rPr>
                    <w:t>生活污水</w:t>
                  </w:r>
                </w:p>
              </w:tc>
              <w:tc>
                <w:tcPr>
                  <w:tcW w:w="708" w:type="dxa"/>
                  <w:vAlign w:val="center"/>
                </w:tcPr>
                <w:p w14:paraId="372E5590">
                  <w:pPr>
                    <w:pStyle w:val="5"/>
                    <w:ind w:firstLine="0" w:firstLineChars="0"/>
                    <w:jc w:val="center"/>
                    <w:rPr>
                      <w:rFonts w:ascii="仿宋" w:hAnsi="仿宋" w:eastAsia="仿宋"/>
                      <w:szCs w:val="21"/>
                    </w:rPr>
                  </w:pPr>
                  <w:r>
                    <w:rPr>
                      <w:rFonts w:ascii="仿宋" w:hAnsi="仿宋" w:eastAsia="仿宋"/>
                      <w:szCs w:val="21"/>
                    </w:rPr>
                    <w:t>生活</w:t>
                  </w:r>
                </w:p>
              </w:tc>
              <w:tc>
                <w:tcPr>
                  <w:tcW w:w="1006" w:type="dxa"/>
                  <w:vAlign w:val="center"/>
                </w:tcPr>
                <w:p w14:paraId="26F7208E">
                  <w:pPr>
                    <w:pStyle w:val="5"/>
                    <w:ind w:firstLine="0" w:firstLineChars="0"/>
                    <w:jc w:val="center"/>
                    <w:rPr>
                      <w:rFonts w:ascii="仿宋" w:hAnsi="仿宋" w:eastAsia="仿宋"/>
                      <w:szCs w:val="21"/>
                    </w:rPr>
                  </w:pPr>
                  <w:r>
                    <w:rPr>
                      <w:rFonts w:hint="eastAsia" w:ascii="仿宋" w:hAnsi="仿宋" w:eastAsia="仿宋"/>
                      <w:szCs w:val="21"/>
                    </w:rPr>
                    <w:t>35.05</w:t>
                  </w:r>
                </w:p>
              </w:tc>
              <w:tc>
                <w:tcPr>
                  <w:tcW w:w="2208" w:type="dxa"/>
                  <w:vAlign w:val="center"/>
                </w:tcPr>
                <w:p w14:paraId="14ECB0E0">
                  <w:pPr>
                    <w:pStyle w:val="5"/>
                    <w:ind w:firstLine="0" w:firstLineChars="0"/>
                    <w:jc w:val="center"/>
                    <w:rPr>
                      <w:rFonts w:ascii="仿宋" w:hAnsi="仿宋" w:eastAsia="仿宋"/>
                      <w:szCs w:val="21"/>
                    </w:rPr>
                  </w:pPr>
                  <w:r>
                    <w:rPr>
                      <w:rFonts w:ascii="仿宋" w:hAnsi="仿宋" w:eastAsia="仿宋"/>
                      <w:bCs/>
                      <w:szCs w:val="21"/>
                    </w:rPr>
                    <w:t>pH、SS、COD、BOD</w:t>
                  </w:r>
                  <w:r>
                    <w:rPr>
                      <w:rFonts w:ascii="仿宋" w:hAnsi="仿宋" w:eastAsia="仿宋"/>
                      <w:bCs/>
                      <w:szCs w:val="21"/>
                      <w:vertAlign w:val="subscript"/>
                    </w:rPr>
                    <w:t>5</w:t>
                  </w:r>
                  <w:r>
                    <w:rPr>
                      <w:rFonts w:ascii="仿宋" w:hAnsi="仿宋" w:eastAsia="仿宋"/>
                      <w:bCs/>
                      <w:szCs w:val="21"/>
                    </w:rPr>
                    <w:t>、氨氮、TP、动植物油</w:t>
                  </w:r>
                </w:p>
              </w:tc>
              <w:tc>
                <w:tcPr>
                  <w:tcW w:w="1887" w:type="dxa"/>
                  <w:vAlign w:val="center"/>
                </w:tcPr>
                <w:p w14:paraId="6B38EF80">
                  <w:pPr>
                    <w:rPr>
                      <w:rFonts w:ascii="仿宋" w:hAnsi="仿宋" w:eastAsia="仿宋"/>
                      <w:bCs/>
                      <w:kern w:val="0"/>
                      <w:szCs w:val="21"/>
                    </w:rPr>
                  </w:pPr>
                  <w:r>
                    <w:rPr>
                      <w:rFonts w:ascii="仿宋" w:hAnsi="仿宋" w:eastAsia="仿宋"/>
                      <w:bCs/>
                      <w:kern w:val="0"/>
                      <w:szCs w:val="21"/>
                    </w:rPr>
                    <w:t>食堂废水经隔油池处理后与其他生活污水一起排入园区污水管网</w:t>
                  </w:r>
                </w:p>
              </w:tc>
              <w:tc>
                <w:tcPr>
                  <w:tcW w:w="1477" w:type="dxa"/>
                  <w:vAlign w:val="center"/>
                </w:tcPr>
                <w:p w14:paraId="026BCF59">
                  <w:pPr>
                    <w:pStyle w:val="5"/>
                    <w:ind w:firstLine="0" w:firstLineChars="0"/>
                    <w:jc w:val="center"/>
                    <w:rPr>
                      <w:rFonts w:ascii="仿宋" w:hAnsi="仿宋" w:eastAsia="仿宋"/>
                      <w:bCs/>
                      <w:szCs w:val="21"/>
                    </w:rPr>
                  </w:pPr>
                  <w:r>
                    <w:rPr>
                      <w:rFonts w:ascii="仿宋" w:hAnsi="仿宋" w:eastAsia="仿宋"/>
                      <w:bCs/>
                      <w:szCs w:val="21"/>
                    </w:rPr>
                    <w:t>蒙自经开区综合保税区污水处理厂</w:t>
                  </w:r>
                </w:p>
              </w:tc>
            </w:tr>
          </w:tbl>
          <w:p w14:paraId="7C02C317">
            <w:pPr>
              <w:pStyle w:val="3"/>
            </w:pPr>
          </w:p>
          <w:p w14:paraId="18382BCE">
            <w:pPr>
              <w:adjustRightInd w:val="0"/>
              <w:snapToGrid w:val="0"/>
              <w:spacing w:line="360" w:lineRule="auto"/>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3、地下水环境保护措施</w:t>
            </w:r>
          </w:p>
          <w:p w14:paraId="572A12F8">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）防渗</w:t>
            </w:r>
            <w:r>
              <w:rPr>
                <w:rFonts w:hint="eastAsia" w:ascii="仿宋" w:hAnsi="仿宋" w:eastAsia="仿宋"/>
                <w:sz w:val="24"/>
              </w:rPr>
              <w:t>措施</w:t>
            </w:r>
          </w:p>
          <w:p w14:paraId="6F61E925">
            <w:pPr>
              <w:snapToGrid w:val="0"/>
              <w:spacing w:line="360" w:lineRule="auto"/>
              <w:ind w:firstLine="480" w:firstLineChars="200"/>
              <w:rPr>
                <w:rFonts w:ascii="仿宋" w:hAnsi="仿宋" w:eastAsia="仿宋"/>
                <w:sz w:val="24"/>
              </w:rPr>
            </w:pPr>
            <w:r>
              <w:rPr>
                <w:rFonts w:ascii="仿宋" w:hAnsi="仿宋" w:eastAsia="仿宋"/>
                <w:sz w:val="24"/>
              </w:rPr>
              <w:t>根据厂区可能泄漏至地面区域污染物的性质和生产单元的构筑方式，将厂区划分为重点防渗区、一般</w:t>
            </w:r>
            <w:r>
              <w:rPr>
                <w:rFonts w:hint="eastAsia" w:ascii="仿宋" w:hAnsi="仿宋" w:eastAsia="仿宋"/>
                <w:sz w:val="24"/>
              </w:rPr>
              <w:t>防渗区</w:t>
            </w:r>
            <w:r>
              <w:rPr>
                <w:rFonts w:ascii="仿宋" w:hAnsi="仿宋" w:eastAsia="仿宋"/>
                <w:sz w:val="24"/>
              </w:rPr>
              <w:t>和</w:t>
            </w:r>
            <w:r>
              <w:rPr>
                <w:rFonts w:hint="eastAsia" w:ascii="仿宋" w:hAnsi="仿宋" w:eastAsia="仿宋"/>
                <w:sz w:val="24"/>
              </w:rPr>
              <w:t>简单</w:t>
            </w:r>
            <w:r>
              <w:rPr>
                <w:rFonts w:ascii="仿宋" w:hAnsi="仿宋" w:eastAsia="仿宋"/>
                <w:sz w:val="24"/>
              </w:rPr>
              <w:t>防渗区。</w:t>
            </w:r>
          </w:p>
          <w:p w14:paraId="138DB8B5">
            <w:pPr>
              <w:spacing w:line="360" w:lineRule="auto"/>
              <w:ind w:firstLine="480" w:firstLineChars="200"/>
              <w:rPr>
                <w:rFonts w:ascii="仿宋" w:hAnsi="仿宋" w:eastAsia="仿宋"/>
                <w:sz w:val="24"/>
              </w:rPr>
            </w:pPr>
            <w:r>
              <w:rPr>
                <w:rFonts w:hint="eastAsia" w:ascii="仿宋" w:hAnsi="仿宋" w:eastAsia="仿宋"/>
                <w:sz w:val="24"/>
              </w:rPr>
              <w:t>重点防渗区：本项目车间防渗基本已经建设，根据建设单位提供的资料，三元前驱体和正极生产线中浸出车间1、硫酸和氨水等储罐区、合成车间1、合成车间2、焙烧车间、烧结车间、锂回收车间、预处理车间、原料仓库1、原料仓库2、粉料堆放车间，破碎车间、废渣处理车间、危险废物暂存间、事故池等均采取了重点防渗。其中车间区域主要采取的重点防渗措施包括：①表面涂密封固化剂，渗入混凝土5-8厚，表面用机械磨光，②200mm厚C30抗渗混凝土配筋屋（抗渗等级P6），初凝时，表面撒2mm厚非金属金刚砂骨料，打磨成型；无纺土工布（240g/m</w:t>
            </w:r>
            <w:r>
              <w:rPr>
                <w:rFonts w:hint="eastAsia" w:ascii="仿宋" w:hAnsi="仿宋" w:eastAsia="仿宋"/>
                <w:sz w:val="24"/>
                <w:vertAlign w:val="superscript"/>
              </w:rPr>
              <w:t>2</w:t>
            </w:r>
            <w:r>
              <w:rPr>
                <w:rFonts w:hint="eastAsia" w:ascii="仿宋" w:hAnsi="仿宋" w:eastAsia="仿宋"/>
                <w:sz w:val="24"/>
              </w:rPr>
              <w:t>)，③地坪以下采用6：4/砂：石/级配砂石换填300mm，④基土找坡夯实，夯实系数不小于0.92。废水处理设施、初期雨水收集池和事故池等采取的重点防渗措施包括：①不起灰面层，清水砼面，②钢筋混凝土自防水底板/混凝土抗渗等级≧P6，③预铺反粘卷材防水层（3.0+3.0厚自粘聚合物改性沥青聚酯胎防水卷材），④100厚C20混凝土垫层，⑤素土夯实。采取以上防渗措施后防渗系数能满足等效黏土防渗层Mb≥6.0m，K≤1×10</w:t>
            </w:r>
            <w:r>
              <w:rPr>
                <w:rFonts w:hint="eastAsia" w:ascii="仿宋" w:hAnsi="仿宋" w:eastAsia="仿宋"/>
                <w:sz w:val="24"/>
                <w:vertAlign w:val="superscript"/>
              </w:rPr>
              <w:t>-7</w:t>
            </w:r>
            <w:r>
              <w:rPr>
                <w:rFonts w:hint="eastAsia" w:ascii="仿宋" w:hAnsi="仿宋" w:eastAsia="仿宋"/>
                <w:sz w:val="24"/>
              </w:rPr>
              <w:t>cm/s的要求。</w:t>
            </w:r>
          </w:p>
          <w:p w14:paraId="61BA64C2">
            <w:pPr>
              <w:spacing w:line="360" w:lineRule="auto"/>
              <w:ind w:firstLine="480" w:firstLineChars="200"/>
              <w:rPr>
                <w:rFonts w:ascii="仿宋" w:hAnsi="仿宋" w:eastAsia="仿宋"/>
                <w:sz w:val="24"/>
              </w:rPr>
            </w:pPr>
            <w:r>
              <w:rPr>
                <w:rFonts w:ascii="仿宋" w:hAnsi="仿宋" w:eastAsia="仿宋"/>
                <w:sz w:val="24"/>
              </w:rPr>
              <w:t>一般防渗区：</w:t>
            </w:r>
            <w:r>
              <w:rPr>
                <w:rFonts w:hint="eastAsia" w:ascii="仿宋" w:hAnsi="仿宋" w:eastAsia="仿宋"/>
                <w:sz w:val="24"/>
              </w:rPr>
              <w:t>锅炉房、隔油池、化粪池等为一般防渗区，要求防渗层的防渗系数等效黏土防渗层Mb≥1.5m，K≤1×10</w:t>
            </w:r>
            <w:r>
              <w:rPr>
                <w:rFonts w:hint="eastAsia" w:ascii="仿宋" w:hAnsi="仿宋" w:eastAsia="仿宋"/>
                <w:sz w:val="24"/>
                <w:vertAlign w:val="superscript"/>
              </w:rPr>
              <w:t>-7</w:t>
            </w:r>
            <w:r>
              <w:rPr>
                <w:rFonts w:hint="eastAsia" w:ascii="仿宋" w:hAnsi="仿宋" w:eastAsia="仿宋"/>
                <w:sz w:val="24"/>
              </w:rPr>
              <w:t>cm/s，或参照《生活垃圾填埋污染控制标准》（GB16889）执行。</w:t>
            </w:r>
          </w:p>
          <w:p w14:paraId="05E15665">
            <w:pPr>
              <w:spacing w:line="360" w:lineRule="auto"/>
              <w:ind w:firstLine="480" w:firstLineChars="200"/>
              <w:rPr>
                <w:rFonts w:ascii="仿宋" w:hAnsi="仿宋" w:eastAsia="仿宋"/>
                <w:sz w:val="24"/>
              </w:rPr>
            </w:pPr>
            <w:r>
              <w:rPr>
                <w:rFonts w:hint="eastAsia" w:ascii="仿宋" w:hAnsi="仿宋" w:eastAsia="仿宋"/>
                <w:sz w:val="24"/>
              </w:rPr>
              <w:t>厂区内，除上述区域以外的其他区域（不包含绿化区）如技术中心、降压站、餐厅等为简单防渗区，需进行地面硬化处理。</w:t>
            </w:r>
          </w:p>
          <w:p w14:paraId="3CFA1A22">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）地下水污染监控</w:t>
            </w:r>
          </w:p>
          <w:p w14:paraId="0701A939">
            <w:pPr>
              <w:spacing w:line="360" w:lineRule="auto"/>
              <w:ind w:firstLine="480" w:firstLineChars="200"/>
              <w:rPr>
                <w:rFonts w:ascii="仿宋" w:hAnsi="仿宋" w:eastAsia="仿宋"/>
                <w:sz w:val="24"/>
              </w:rPr>
            </w:pPr>
            <w:r>
              <w:rPr>
                <w:rFonts w:hint="eastAsia" w:ascii="仿宋" w:hAnsi="仿宋" w:eastAsia="仿宋"/>
                <w:sz w:val="24"/>
              </w:rPr>
              <w:t>根据《环境影响评价技术导则地下水环境》（HJ610-2016）中地下水跟踪监测原则，项目为二级评价，不少于3个跟踪监测点数。参照《工业企业土壤和地下水自行监测技术指南（试行）》（</w:t>
            </w:r>
            <w:r>
              <w:rPr>
                <w:rFonts w:ascii="仿宋" w:hAnsi="仿宋" w:eastAsia="仿宋"/>
                <w:sz w:val="24"/>
              </w:rPr>
              <w:t>HJ1209—2021</w:t>
            </w:r>
            <w:r>
              <w:rPr>
                <w:rFonts w:hint="eastAsia" w:ascii="仿宋" w:hAnsi="仿宋" w:eastAsia="仿宋"/>
                <w:sz w:val="24"/>
              </w:rPr>
              <w:t>）中地下水监测井相关要求，本评价提出项目设置3个跟踪监测井。其中，</w:t>
            </w:r>
            <w:r>
              <w:rPr>
                <w:rFonts w:ascii="仿宋" w:hAnsi="仿宋" w:eastAsia="仿宋"/>
                <w:sz w:val="24"/>
              </w:rPr>
              <w:t>GW1</w:t>
            </w:r>
            <w:r>
              <w:rPr>
                <w:rFonts w:hint="eastAsia" w:ascii="仿宋" w:hAnsi="仿宋" w:eastAsia="仿宋"/>
                <w:sz w:val="24"/>
              </w:rPr>
              <w:t>为上游对照点，</w:t>
            </w:r>
            <w:r>
              <w:rPr>
                <w:rFonts w:ascii="仿宋" w:hAnsi="仿宋" w:eastAsia="仿宋"/>
                <w:sz w:val="24"/>
              </w:rPr>
              <w:t>GW2和GW</w:t>
            </w:r>
            <w:r>
              <w:rPr>
                <w:rFonts w:hint="eastAsia" w:ascii="仿宋" w:hAnsi="仿宋" w:eastAsia="仿宋"/>
                <w:sz w:val="24"/>
              </w:rPr>
              <w:t>3为监测井，位于项目区侧游和下游。</w:t>
            </w:r>
          </w:p>
          <w:p w14:paraId="572FA635">
            <w:pPr>
              <w:spacing w:line="360" w:lineRule="auto"/>
              <w:jc w:val="center"/>
              <w:rPr>
                <w:rFonts w:ascii="仿宋" w:hAnsi="仿宋" w:eastAsia="仿宋"/>
                <w:b/>
                <w:bCs/>
                <w:szCs w:val="21"/>
              </w:rPr>
            </w:pPr>
            <w:r>
              <w:rPr>
                <w:rFonts w:ascii="仿宋" w:hAnsi="仿宋" w:eastAsia="仿宋"/>
                <w:b/>
                <w:bCs/>
                <w:szCs w:val="21"/>
              </w:rPr>
              <w:t>表</w:t>
            </w:r>
            <w:r>
              <w:rPr>
                <w:rFonts w:hint="eastAsia" w:ascii="仿宋" w:hAnsi="仿宋" w:eastAsia="仿宋"/>
                <w:b/>
                <w:bCs/>
                <w:szCs w:val="21"/>
              </w:rPr>
              <w:t>3</w:t>
            </w:r>
            <w:r>
              <w:rPr>
                <w:rFonts w:ascii="仿宋" w:hAnsi="仿宋" w:eastAsia="仿宋"/>
                <w:b/>
                <w:bCs/>
                <w:szCs w:val="21"/>
              </w:rPr>
              <w:t>厂区地下水</w:t>
            </w:r>
            <w:r>
              <w:rPr>
                <w:rFonts w:hint="eastAsia" w:ascii="仿宋" w:hAnsi="仿宋" w:eastAsia="仿宋"/>
                <w:b/>
                <w:bCs/>
                <w:szCs w:val="21"/>
              </w:rPr>
              <w:t>跟踪监测井</w:t>
            </w:r>
          </w:p>
          <w:tbl>
            <w:tblPr>
              <w:tblStyle w:val="7"/>
              <w:tblW w:w="7881" w:type="dxa"/>
              <w:jc w:val="center"/>
              <w:tblBorders>
                <w:top w:val="single" w:color="auto" w:sz="4" w:space="0"/>
                <w:left w:val="single" w:color="auto" w:sz="4"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1"/>
              <w:gridCol w:w="2803"/>
              <w:gridCol w:w="2721"/>
              <w:gridCol w:w="1296"/>
            </w:tblGrid>
            <w:tr w14:paraId="309E7A5D">
              <w:tblPrEx>
                <w:tblBorders>
                  <w:top w:val="single" w:color="auto" w:sz="4" w:space="0"/>
                  <w:left w:val="single" w:color="auto" w:sz="4"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61" w:type="dxa"/>
                  <w:tcBorders>
                    <w:top w:val="single" w:color="auto" w:sz="4" w:space="0"/>
                    <w:left w:val="single" w:color="auto" w:sz="4" w:space="0"/>
                    <w:bottom w:val="single" w:color="auto" w:sz="4" w:space="0"/>
                    <w:right w:val="single" w:color="auto" w:sz="6" w:space="0"/>
                  </w:tcBorders>
                  <w:vAlign w:val="center"/>
                </w:tcPr>
                <w:p w14:paraId="436E3673">
                  <w:pPr>
                    <w:widowControl/>
                    <w:jc w:val="center"/>
                    <w:rPr>
                      <w:rFonts w:ascii="仿宋" w:hAnsi="仿宋" w:eastAsia="仿宋"/>
                      <w:szCs w:val="21"/>
                    </w:rPr>
                  </w:pPr>
                  <w:r>
                    <w:rPr>
                      <w:rFonts w:ascii="仿宋" w:hAnsi="仿宋" w:eastAsia="仿宋"/>
                      <w:szCs w:val="21"/>
                    </w:rPr>
                    <w:t>编号</w:t>
                  </w:r>
                </w:p>
              </w:tc>
              <w:tc>
                <w:tcPr>
                  <w:tcW w:w="2803" w:type="dxa"/>
                  <w:tcBorders>
                    <w:top w:val="single" w:color="auto" w:sz="4" w:space="0"/>
                    <w:left w:val="single" w:color="auto" w:sz="6" w:space="0"/>
                    <w:bottom w:val="single" w:color="auto" w:sz="4" w:space="0"/>
                    <w:right w:val="single" w:color="auto" w:sz="4" w:space="0"/>
                  </w:tcBorders>
                  <w:vAlign w:val="center"/>
                </w:tcPr>
                <w:p w14:paraId="3DFD4734">
                  <w:pPr>
                    <w:widowControl/>
                    <w:jc w:val="center"/>
                    <w:rPr>
                      <w:rFonts w:ascii="仿宋" w:hAnsi="仿宋" w:eastAsia="仿宋"/>
                      <w:szCs w:val="21"/>
                    </w:rPr>
                  </w:pPr>
                  <w:r>
                    <w:rPr>
                      <w:rFonts w:ascii="仿宋" w:hAnsi="仿宋" w:eastAsia="仿宋"/>
                      <w:szCs w:val="21"/>
                    </w:rPr>
                    <w:t>位置</w:t>
                  </w:r>
                </w:p>
              </w:tc>
              <w:tc>
                <w:tcPr>
                  <w:tcW w:w="2721" w:type="dxa"/>
                  <w:tcBorders>
                    <w:top w:val="single" w:color="auto" w:sz="4" w:space="0"/>
                    <w:left w:val="single" w:color="auto" w:sz="4" w:space="0"/>
                    <w:bottom w:val="single" w:color="auto" w:sz="4" w:space="0"/>
                    <w:right w:val="single" w:color="auto" w:sz="4" w:space="0"/>
                  </w:tcBorders>
                  <w:vAlign w:val="center"/>
                </w:tcPr>
                <w:p w14:paraId="7BD82119">
                  <w:pPr>
                    <w:widowControl/>
                    <w:jc w:val="center"/>
                    <w:rPr>
                      <w:rFonts w:ascii="仿宋" w:hAnsi="仿宋" w:eastAsia="仿宋"/>
                      <w:szCs w:val="21"/>
                    </w:rPr>
                  </w:pPr>
                  <w:r>
                    <w:rPr>
                      <w:rFonts w:hint="eastAsia" w:ascii="仿宋" w:hAnsi="仿宋" w:eastAsia="仿宋"/>
                      <w:szCs w:val="21"/>
                    </w:rPr>
                    <w:t>功能</w:t>
                  </w:r>
                </w:p>
              </w:tc>
              <w:tc>
                <w:tcPr>
                  <w:tcW w:w="1296" w:type="dxa"/>
                  <w:tcBorders>
                    <w:top w:val="single" w:color="auto" w:sz="4" w:space="0"/>
                    <w:left w:val="single" w:color="auto" w:sz="4" w:space="0"/>
                    <w:bottom w:val="single" w:color="auto" w:sz="4" w:space="0"/>
                    <w:right w:val="single" w:color="auto" w:sz="4" w:space="0"/>
                  </w:tcBorders>
                  <w:vAlign w:val="center"/>
                </w:tcPr>
                <w:p w14:paraId="70C971CE">
                  <w:pPr>
                    <w:widowControl/>
                    <w:jc w:val="center"/>
                    <w:rPr>
                      <w:rFonts w:ascii="仿宋" w:hAnsi="仿宋" w:eastAsia="仿宋"/>
                      <w:szCs w:val="21"/>
                    </w:rPr>
                  </w:pPr>
                  <w:r>
                    <w:rPr>
                      <w:rFonts w:ascii="仿宋" w:hAnsi="仿宋" w:eastAsia="仿宋"/>
                      <w:szCs w:val="21"/>
                    </w:rPr>
                    <w:t>监测层位</w:t>
                  </w:r>
                </w:p>
              </w:tc>
            </w:tr>
            <w:tr w14:paraId="7B22E4EF">
              <w:tblPrEx>
                <w:tblBorders>
                  <w:top w:val="single" w:color="auto" w:sz="4" w:space="0"/>
                  <w:left w:val="single" w:color="auto" w:sz="4"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61" w:type="dxa"/>
                  <w:tcBorders>
                    <w:top w:val="single" w:color="auto" w:sz="4" w:space="0"/>
                    <w:left w:val="single" w:color="auto" w:sz="4" w:space="0"/>
                    <w:bottom w:val="single" w:color="auto" w:sz="4" w:space="0"/>
                    <w:right w:val="single" w:color="auto" w:sz="6" w:space="0"/>
                  </w:tcBorders>
                  <w:vAlign w:val="center"/>
                </w:tcPr>
                <w:p w14:paraId="5617EC0E">
                  <w:pPr>
                    <w:jc w:val="center"/>
                    <w:rPr>
                      <w:rFonts w:ascii="仿宋" w:hAnsi="仿宋" w:eastAsia="仿宋"/>
                      <w:bCs/>
                      <w:szCs w:val="21"/>
                    </w:rPr>
                  </w:pPr>
                  <w:r>
                    <w:rPr>
                      <w:rFonts w:hint="eastAsia" w:ascii="仿宋" w:hAnsi="仿宋" w:eastAsia="仿宋"/>
                      <w:bCs/>
                      <w:szCs w:val="21"/>
                    </w:rPr>
                    <w:t>G</w:t>
                  </w:r>
                  <w:r>
                    <w:rPr>
                      <w:rFonts w:ascii="仿宋" w:hAnsi="仿宋" w:eastAsia="仿宋"/>
                      <w:bCs/>
                      <w:szCs w:val="21"/>
                    </w:rPr>
                    <w:t>W1</w:t>
                  </w:r>
                </w:p>
              </w:tc>
              <w:tc>
                <w:tcPr>
                  <w:tcW w:w="2803" w:type="dxa"/>
                  <w:tcBorders>
                    <w:top w:val="single" w:color="auto" w:sz="4" w:space="0"/>
                    <w:left w:val="single" w:color="auto" w:sz="6" w:space="0"/>
                    <w:bottom w:val="single" w:color="auto" w:sz="4" w:space="0"/>
                    <w:right w:val="single" w:color="auto" w:sz="4" w:space="0"/>
                  </w:tcBorders>
                  <w:vAlign w:val="center"/>
                </w:tcPr>
                <w:p w14:paraId="7421FE35">
                  <w:pPr>
                    <w:widowControl/>
                    <w:jc w:val="center"/>
                    <w:rPr>
                      <w:rFonts w:ascii="仿宋" w:hAnsi="仿宋" w:eastAsia="仿宋"/>
                      <w:bCs/>
                      <w:szCs w:val="21"/>
                    </w:rPr>
                  </w:pPr>
                  <w:r>
                    <w:rPr>
                      <w:rFonts w:hint="eastAsia" w:ascii="仿宋" w:hAnsi="仿宋" w:eastAsia="仿宋"/>
                      <w:bCs/>
                      <w:szCs w:val="21"/>
                    </w:rPr>
                    <w:t>厂区内，原料仓库西侧</w:t>
                  </w:r>
                </w:p>
              </w:tc>
              <w:tc>
                <w:tcPr>
                  <w:tcW w:w="2721" w:type="dxa"/>
                  <w:tcBorders>
                    <w:top w:val="single" w:color="auto" w:sz="4" w:space="0"/>
                    <w:left w:val="single" w:color="auto" w:sz="4" w:space="0"/>
                    <w:bottom w:val="single" w:color="auto" w:sz="4" w:space="0"/>
                    <w:right w:val="single" w:color="auto" w:sz="4" w:space="0"/>
                  </w:tcBorders>
                  <w:vAlign w:val="center"/>
                </w:tcPr>
                <w:p w14:paraId="1DBECDE3">
                  <w:pPr>
                    <w:widowControl/>
                    <w:jc w:val="center"/>
                    <w:rPr>
                      <w:rFonts w:ascii="仿宋" w:hAnsi="仿宋" w:eastAsia="仿宋"/>
                      <w:bCs/>
                      <w:szCs w:val="21"/>
                    </w:rPr>
                  </w:pPr>
                  <w:r>
                    <w:rPr>
                      <w:rFonts w:hint="eastAsia" w:ascii="仿宋" w:hAnsi="仿宋" w:eastAsia="仿宋"/>
                      <w:bCs/>
                      <w:szCs w:val="21"/>
                    </w:rPr>
                    <w:t>项目区上游背景对照点</w:t>
                  </w:r>
                </w:p>
              </w:tc>
              <w:tc>
                <w:tcPr>
                  <w:tcW w:w="1296" w:type="dxa"/>
                  <w:tcBorders>
                    <w:top w:val="single" w:color="auto" w:sz="4" w:space="0"/>
                    <w:left w:val="single" w:color="auto" w:sz="4" w:space="0"/>
                    <w:bottom w:val="single" w:color="auto" w:sz="4" w:space="0"/>
                    <w:right w:val="single" w:color="auto" w:sz="4" w:space="0"/>
                  </w:tcBorders>
                  <w:vAlign w:val="center"/>
                </w:tcPr>
                <w:p w14:paraId="2B26D544">
                  <w:pPr>
                    <w:widowControl/>
                    <w:jc w:val="center"/>
                    <w:rPr>
                      <w:rFonts w:ascii="仿宋" w:hAnsi="仿宋" w:eastAsia="仿宋"/>
                      <w:bCs/>
                      <w:szCs w:val="21"/>
                    </w:rPr>
                  </w:pPr>
                  <w:r>
                    <w:rPr>
                      <w:rFonts w:hint="eastAsia" w:ascii="仿宋" w:hAnsi="仿宋" w:eastAsia="仿宋"/>
                      <w:bCs/>
                      <w:szCs w:val="21"/>
                    </w:rPr>
                    <w:t>第四系孔隙水</w:t>
                  </w:r>
                </w:p>
              </w:tc>
            </w:tr>
            <w:tr w14:paraId="1BB893A4">
              <w:tblPrEx>
                <w:tblBorders>
                  <w:top w:val="single" w:color="auto" w:sz="4" w:space="0"/>
                  <w:left w:val="single" w:color="auto" w:sz="4"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61" w:type="dxa"/>
                  <w:tcBorders>
                    <w:top w:val="single" w:color="auto" w:sz="4" w:space="0"/>
                    <w:left w:val="single" w:color="auto" w:sz="4" w:space="0"/>
                    <w:bottom w:val="single" w:color="auto" w:sz="4" w:space="0"/>
                    <w:right w:val="single" w:color="auto" w:sz="6" w:space="0"/>
                  </w:tcBorders>
                  <w:vAlign w:val="center"/>
                </w:tcPr>
                <w:p w14:paraId="6B1369F8">
                  <w:pPr>
                    <w:jc w:val="center"/>
                    <w:rPr>
                      <w:rFonts w:ascii="仿宋" w:hAnsi="仿宋" w:eastAsia="仿宋"/>
                      <w:bCs/>
                      <w:szCs w:val="21"/>
                    </w:rPr>
                  </w:pPr>
                  <w:r>
                    <w:rPr>
                      <w:rFonts w:hint="eastAsia" w:ascii="仿宋" w:hAnsi="仿宋" w:eastAsia="仿宋"/>
                      <w:bCs/>
                      <w:szCs w:val="21"/>
                    </w:rPr>
                    <w:t>G</w:t>
                  </w:r>
                  <w:r>
                    <w:rPr>
                      <w:rFonts w:ascii="仿宋" w:hAnsi="仿宋" w:eastAsia="仿宋"/>
                      <w:bCs/>
                      <w:szCs w:val="21"/>
                    </w:rPr>
                    <w:t>W2</w:t>
                  </w:r>
                </w:p>
              </w:tc>
              <w:tc>
                <w:tcPr>
                  <w:tcW w:w="2803" w:type="dxa"/>
                  <w:tcBorders>
                    <w:top w:val="single" w:color="auto" w:sz="4" w:space="0"/>
                    <w:left w:val="single" w:color="auto" w:sz="6" w:space="0"/>
                    <w:bottom w:val="single" w:color="auto" w:sz="4" w:space="0"/>
                    <w:right w:val="single" w:color="auto" w:sz="4" w:space="0"/>
                  </w:tcBorders>
                  <w:vAlign w:val="center"/>
                </w:tcPr>
                <w:p w14:paraId="3DC367B4">
                  <w:pPr>
                    <w:widowControl/>
                    <w:jc w:val="center"/>
                    <w:rPr>
                      <w:rFonts w:ascii="仿宋" w:hAnsi="仿宋" w:eastAsia="仿宋"/>
                      <w:bCs/>
                      <w:szCs w:val="21"/>
                    </w:rPr>
                  </w:pPr>
                  <w:r>
                    <w:rPr>
                      <w:rFonts w:hint="eastAsia" w:ascii="仿宋" w:hAnsi="仿宋" w:eastAsia="仿宋"/>
                      <w:bCs/>
                      <w:szCs w:val="21"/>
                    </w:rPr>
                    <w:t>厂区内，废渣处理车间南侧</w:t>
                  </w:r>
                </w:p>
              </w:tc>
              <w:tc>
                <w:tcPr>
                  <w:tcW w:w="2721" w:type="dxa"/>
                  <w:tcBorders>
                    <w:top w:val="single" w:color="auto" w:sz="4" w:space="0"/>
                    <w:left w:val="single" w:color="auto" w:sz="4" w:space="0"/>
                    <w:bottom w:val="single" w:color="auto" w:sz="4" w:space="0"/>
                    <w:right w:val="single" w:color="auto" w:sz="4" w:space="0"/>
                  </w:tcBorders>
                  <w:vAlign w:val="center"/>
                </w:tcPr>
                <w:p w14:paraId="52DD89CD">
                  <w:pPr>
                    <w:widowControl/>
                    <w:jc w:val="center"/>
                    <w:rPr>
                      <w:rFonts w:ascii="仿宋" w:hAnsi="仿宋" w:eastAsia="仿宋"/>
                      <w:bCs/>
                      <w:szCs w:val="21"/>
                    </w:rPr>
                  </w:pPr>
                  <w:r>
                    <w:rPr>
                      <w:rFonts w:hint="eastAsia" w:ascii="仿宋" w:hAnsi="仿宋" w:eastAsia="仿宋"/>
                      <w:bCs/>
                      <w:szCs w:val="21"/>
                    </w:rPr>
                    <w:t>监测主要污染源侧游水质动态</w:t>
                  </w:r>
                </w:p>
              </w:tc>
              <w:tc>
                <w:tcPr>
                  <w:tcW w:w="1296" w:type="dxa"/>
                  <w:tcBorders>
                    <w:top w:val="single" w:color="auto" w:sz="4" w:space="0"/>
                    <w:left w:val="single" w:color="auto" w:sz="4" w:space="0"/>
                    <w:bottom w:val="single" w:color="auto" w:sz="4" w:space="0"/>
                    <w:right w:val="single" w:color="auto" w:sz="4" w:space="0"/>
                  </w:tcBorders>
                  <w:vAlign w:val="center"/>
                </w:tcPr>
                <w:p w14:paraId="39CB2080">
                  <w:pPr>
                    <w:widowControl/>
                    <w:jc w:val="center"/>
                    <w:rPr>
                      <w:rFonts w:ascii="仿宋" w:hAnsi="仿宋" w:eastAsia="仿宋"/>
                      <w:bCs/>
                      <w:szCs w:val="21"/>
                    </w:rPr>
                  </w:pPr>
                  <w:r>
                    <w:rPr>
                      <w:rFonts w:ascii="仿宋" w:hAnsi="仿宋" w:eastAsia="仿宋"/>
                      <w:bCs/>
                      <w:szCs w:val="21"/>
                    </w:rPr>
                    <w:t>第四系孔隙水</w:t>
                  </w:r>
                </w:p>
              </w:tc>
            </w:tr>
            <w:tr w14:paraId="0C5C8177">
              <w:tblPrEx>
                <w:tblBorders>
                  <w:top w:val="single" w:color="auto" w:sz="4" w:space="0"/>
                  <w:left w:val="single" w:color="auto" w:sz="4"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61" w:type="dxa"/>
                  <w:tcBorders>
                    <w:top w:val="single" w:color="auto" w:sz="4" w:space="0"/>
                    <w:left w:val="single" w:color="auto" w:sz="4" w:space="0"/>
                    <w:bottom w:val="single" w:color="auto" w:sz="4" w:space="0"/>
                    <w:right w:val="single" w:color="auto" w:sz="6" w:space="0"/>
                  </w:tcBorders>
                  <w:vAlign w:val="center"/>
                </w:tcPr>
                <w:p w14:paraId="3E019343">
                  <w:pPr>
                    <w:jc w:val="center"/>
                    <w:rPr>
                      <w:rFonts w:ascii="仿宋" w:hAnsi="仿宋" w:eastAsia="仿宋"/>
                      <w:bCs/>
                      <w:szCs w:val="21"/>
                    </w:rPr>
                  </w:pPr>
                  <w:r>
                    <w:rPr>
                      <w:rFonts w:hint="eastAsia" w:ascii="仿宋" w:hAnsi="仿宋" w:eastAsia="仿宋"/>
                      <w:bCs/>
                      <w:szCs w:val="21"/>
                    </w:rPr>
                    <w:t>GW3</w:t>
                  </w:r>
                </w:p>
              </w:tc>
              <w:tc>
                <w:tcPr>
                  <w:tcW w:w="2803" w:type="dxa"/>
                  <w:tcBorders>
                    <w:top w:val="single" w:color="auto" w:sz="4" w:space="0"/>
                    <w:left w:val="single" w:color="auto" w:sz="6" w:space="0"/>
                    <w:bottom w:val="single" w:color="auto" w:sz="4" w:space="0"/>
                    <w:right w:val="single" w:color="auto" w:sz="4" w:space="0"/>
                  </w:tcBorders>
                  <w:vAlign w:val="center"/>
                </w:tcPr>
                <w:p w14:paraId="711CFFA7">
                  <w:pPr>
                    <w:widowControl/>
                    <w:jc w:val="center"/>
                    <w:rPr>
                      <w:rFonts w:ascii="仿宋" w:hAnsi="仿宋" w:eastAsia="仿宋"/>
                      <w:bCs/>
                      <w:szCs w:val="21"/>
                    </w:rPr>
                  </w:pPr>
                  <w:r>
                    <w:rPr>
                      <w:rFonts w:hint="eastAsia" w:ascii="仿宋" w:hAnsi="仿宋" w:eastAsia="仿宋"/>
                      <w:bCs/>
                      <w:szCs w:val="21"/>
                    </w:rPr>
                    <w:t>厂区内，正极材料烧结车间东侧</w:t>
                  </w:r>
                </w:p>
              </w:tc>
              <w:tc>
                <w:tcPr>
                  <w:tcW w:w="2721" w:type="dxa"/>
                  <w:tcBorders>
                    <w:top w:val="single" w:color="auto" w:sz="4" w:space="0"/>
                    <w:left w:val="single" w:color="auto" w:sz="4" w:space="0"/>
                    <w:bottom w:val="single" w:color="auto" w:sz="4" w:space="0"/>
                    <w:right w:val="single" w:color="auto" w:sz="4" w:space="0"/>
                  </w:tcBorders>
                  <w:vAlign w:val="center"/>
                </w:tcPr>
                <w:p w14:paraId="208499BE">
                  <w:pPr>
                    <w:widowControl/>
                    <w:jc w:val="center"/>
                    <w:rPr>
                      <w:rFonts w:ascii="仿宋" w:hAnsi="仿宋" w:eastAsia="仿宋"/>
                      <w:bCs/>
                      <w:szCs w:val="21"/>
                    </w:rPr>
                  </w:pPr>
                  <w:r>
                    <w:rPr>
                      <w:rFonts w:hint="eastAsia" w:ascii="仿宋" w:hAnsi="仿宋" w:eastAsia="仿宋"/>
                      <w:bCs/>
                      <w:szCs w:val="21"/>
                    </w:rPr>
                    <w:t>监测主要污染源下游水质动态</w:t>
                  </w:r>
                </w:p>
              </w:tc>
              <w:tc>
                <w:tcPr>
                  <w:tcW w:w="1296" w:type="dxa"/>
                  <w:tcBorders>
                    <w:top w:val="single" w:color="auto" w:sz="4" w:space="0"/>
                    <w:left w:val="single" w:color="auto" w:sz="4" w:space="0"/>
                    <w:bottom w:val="single" w:color="auto" w:sz="4" w:space="0"/>
                    <w:right w:val="single" w:color="auto" w:sz="4" w:space="0"/>
                  </w:tcBorders>
                  <w:vAlign w:val="center"/>
                </w:tcPr>
                <w:p w14:paraId="2815E276">
                  <w:pPr>
                    <w:widowControl/>
                    <w:jc w:val="center"/>
                    <w:rPr>
                      <w:rFonts w:ascii="仿宋" w:hAnsi="仿宋" w:eastAsia="仿宋"/>
                      <w:bCs/>
                      <w:szCs w:val="21"/>
                    </w:rPr>
                  </w:pPr>
                  <w:r>
                    <w:rPr>
                      <w:rFonts w:hint="eastAsia" w:ascii="仿宋" w:hAnsi="仿宋" w:eastAsia="仿宋"/>
                      <w:bCs/>
                      <w:szCs w:val="21"/>
                    </w:rPr>
                    <w:t>第四系孔隙水</w:t>
                  </w:r>
                </w:p>
              </w:tc>
            </w:tr>
          </w:tbl>
          <w:p w14:paraId="697B1254">
            <w:pPr>
              <w:pStyle w:val="13"/>
              <w:jc w:val="both"/>
              <w:rPr>
                <w:rFonts w:ascii="仿宋" w:hAnsi="仿宋" w:eastAsia="仿宋"/>
                <w:color w:val="auto"/>
              </w:rPr>
            </w:pPr>
          </w:p>
          <w:p w14:paraId="496CDEA2">
            <w:pPr>
              <w:snapToGrid w:val="0"/>
              <w:spacing w:line="360" w:lineRule="auto"/>
              <w:ind w:firstLine="480" w:firstLineChars="200"/>
              <w:rPr>
                <w:rFonts w:ascii="仿宋" w:hAnsi="仿宋" w:eastAsia="仿宋"/>
                <w:sz w:val="24"/>
              </w:rPr>
            </w:pPr>
            <w:r>
              <w:rPr>
                <w:rFonts w:ascii="仿宋" w:hAnsi="仿宋" w:eastAsia="仿宋"/>
                <w:sz w:val="24"/>
              </w:rPr>
              <w:t>监测时如发现水质异常，应及时按要求对场址地下水防渗、防腐措施进行调增，杜绝对地下水造成污染。</w:t>
            </w:r>
          </w:p>
          <w:p w14:paraId="7C22B70F">
            <w:pPr>
              <w:snapToGrid w:val="0"/>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）应急处置措施</w:t>
            </w:r>
          </w:p>
          <w:p w14:paraId="1D528E5F">
            <w:pPr>
              <w:snapToGrid w:val="0"/>
              <w:spacing w:line="360" w:lineRule="auto"/>
              <w:ind w:firstLine="480" w:firstLineChars="200"/>
              <w:rPr>
                <w:rFonts w:ascii="仿宋" w:hAnsi="仿宋" w:eastAsia="仿宋"/>
                <w:sz w:val="24"/>
              </w:rPr>
            </w:pPr>
            <w:r>
              <w:rPr>
                <w:rFonts w:ascii="仿宋" w:hAnsi="仿宋" w:eastAsia="仿宋"/>
                <w:sz w:val="24"/>
              </w:rPr>
              <w:t>一旦发生地下水污染事故（主要为各池底部破裂且防渗措施失效，污水发生持续性泄漏），应立即采取应急措施控制地下水污染，使污染得到治理。应采取的应急措施如下：</w:t>
            </w:r>
          </w:p>
          <w:p w14:paraId="51403F95">
            <w:pPr>
              <w:snapToGrid w:val="0"/>
              <w:spacing w:line="360" w:lineRule="auto"/>
              <w:ind w:firstLine="480" w:firstLineChars="200"/>
              <w:rPr>
                <w:rFonts w:ascii="仿宋" w:hAnsi="仿宋" w:eastAsia="仿宋"/>
                <w:sz w:val="24"/>
              </w:rPr>
            </w:pPr>
            <w:r>
              <w:rPr>
                <w:rFonts w:hint="eastAsia" w:ascii="仿宋" w:hAnsi="仿宋" w:eastAsia="仿宋"/>
                <w:sz w:val="24"/>
              </w:rPr>
              <w:t>①</w:t>
            </w:r>
            <w:r>
              <w:rPr>
                <w:rFonts w:ascii="仿宋" w:hAnsi="仿宋" w:eastAsia="仿宋"/>
                <w:sz w:val="24"/>
              </w:rPr>
              <w:t>污染事故发生后，应及时进行现场污染控制和处理，包括阻断污染源、清理污染物等措施；</w:t>
            </w:r>
          </w:p>
          <w:p w14:paraId="030FEEDD">
            <w:pPr>
              <w:snapToGrid w:val="0"/>
              <w:spacing w:line="360" w:lineRule="auto"/>
              <w:ind w:firstLine="480" w:firstLineChars="200"/>
              <w:rPr>
                <w:rFonts w:ascii="仿宋" w:hAnsi="仿宋" w:eastAsia="仿宋"/>
                <w:sz w:val="24"/>
              </w:rPr>
            </w:pPr>
            <w:r>
              <w:rPr>
                <w:rFonts w:hint="eastAsia" w:ascii="仿宋" w:hAnsi="仿宋" w:eastAsia="仿宋"/>
                <w:sz w:val="24"/>
              </w:rPr>
              <w:t>②</w:t>
            </w:r>
            <w:r>
              <w:rPr>
                <w:rFonts w:ascii="仿宋" w:hAnsi="仿宋" w:eastAsia="仿宋"/>
                <w:sz w:val="24"/>
              </w:rPr>
              <w:t>应急处理结束后，在调查监测基础上，对事故所引起的地下水环境风险做出精确综合评价，包括对地下水环境短期影响、长期影响；</w:t>
            </w:r>
          </w:p>
          <w:p w14:paraId="002CDAD0">
            <w:pPr>
              <w:snapToGrid w:val="0"/>
              <w:spacing w:line="360" w:lineRule="auto"/>
              <w:ind w:firstLine="480" w:firstLineChars="200"/>
              <w:rPr>
                <w:rFonts w:ascii="仿宋" w:hAnsi="仿宋" w:eastAsia="仿宋"/>
                <w:sz w:val="24"/>
              </w:rPr>
            </w:pPr>
            <w:r>
              <w:rPr>
                <w:rFonts w:ascii="仿宋" w:hAnsi="仿宋" w:eastAsia="仿宋"/>
                <w:sz w:val="24"/>
              </w:rPr>
              <w:t>在事故造成地下水环境污染时，建设单位要提出地下水环境修复治理方案，经地下水环境监管部门审查通过后，组织实施地下水环境污染的修复治理工程，并由地下水环境监管部门进行工程进验收。</w:t>
            </w:r>
          </w:p>
          <w:p w14:paraId="07AAFC38">
            <w:pPr>
              <w:snapToGrid w:val="0"/>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）应急预案</w:t>
            </w:r>
          </w:p>
          <w:p w14:paraId="24BD1B95">
            <w:pPr>
              <w:snapToGrid w:val="0"/>
              <w:spacing w:line="360" w:lineRule="auto"/>
              <w:ind w:firstLine="480" w:firstLineChars="200"/>
              <w:rPr>
                <w:rFonts w:ascii="仿宋" w:hAnsi="仿宋" w:eastAsia="仿宋"/>
                <w:sz w:val="24"/>
              </w:rPr>
            </w:pPr>
            <w:r>
              <w:rPr>
                <w:rFonts w:hint="eastAsia" w:ascii="仿宋" w:hAnsi="仿宋" w:eastAsia="仿宋"/>
                <w:sz w:val="24"/>
              </w:rPr>
              <w:t>①</w:t>
            </w:r>
            <w:r>
              <w:rPr>
                <w:rFonts w:ascii="仿宋" w:hAnsi="仿宋" w:eastAsia="仿宋"/>
                <w:sz w:val="24"/>
              </w:rPr>
              <w:t>地下水污染事故的应急措施应在制定的安全管理体制的基础上，与其它应急预案相协调。</w:t>
            </w:r>
          </w:p>
          <w:p w14:paraId="4CC86F49">
            <w:pPr>
              <w:snapToGrid w:val="0"/>
              <w:spacing w:line="360" w:lineRule="auto"/>
              <w:ind w:firstLine="480" w:firstLineChars="200"/>
              <w:rPr>
                <w:rFonts w:ascii="仿宋" w:hAnsi="仿宋" w:eastAsia="仿宋"/>
                <w:sz w:val="24"/>
              </w:rPr>
            </w:pPr>
            <w:r>
              <w:rPr>
                <w:rFonts w:hint="eastAsia" w:ascii="仿宋" w:hAnsi="仿宋" w:eastAsia="仿宋"/>
                <w:sz w:val="24"/>
              </w:rPr>
              <w:t>②</w:t>
            </w:r>
            <w:r>
              <w:rPr>
                <w:rFonts w:ascii="仿宋" w:hAnsi="仿宋" w:eastAsia="仿宋"/>
                <w:sz w:val="24"/>
              </w:rPr>
              <w:t>应急预案应包括以下内容：应急预案的制定机构：应急预案的日常协调和指挥机构；相关部门在应急预案中的职责和分工；地下水环境保护目标的确定和潜在污染可能性评估；应急救援组织状况和人员，装备情况。应急救援组织的训练和演习；特大环境事故的紧急处置措施，人员疏散措施，工程抢险措施，现场医疗急救措施。特大环境事故的社会支持和援助；特大环境事故应急救援的经费保障等。</w:t>
            </w:r>
          </w:p>
          <w:p w14:paraId="622901AE">
            <w:pPr>
              <w:adjustRightInd w:val="0"/>
              <w:snapToGrid w:val="0"/>
              <w:spacing w:line="360" w:lineRule="auto"/>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4、声环境保护措施</w:t>
            </w:r>
          </w:p>
          <w:p w14:paraId="7C911546">
            <w:pPr>
              <w:snapToGrid w:val="0"/>
              <w:spacing w:line="360" w:lineRule="auto"/>
              <w:ind w:firstLine="480" w:firstLineChars="200"/>
              <w:rPr>
                <w:rFonts w:ascii="仿宋" w:hAnsi="仿宋" w:eastAsia="仿宋"/>
                <w:sz w:val="24"/>
              </w:rPr>
            </w:pPr>
            <w:r>
              <w:rPr>
                <w:rFonts w:ascii="仿宋" w:hAnsi="仿宋" w:eastAsia="仿宋"/>
                <w:sz w:val="24"/>
              </w:rPr>
              <w:t>（1）采用低噪声设备，如低噪声风机等，对压滤机、粉碎机、分级机等高噪声设备安装减振垫或减振器等。对泵体采用内涂吸声材料，外覆隔声材料方式处理，并根据环境及条件进行隔声处理。</w:t>
            </w:r>
          </w:p>
          <w:p w14:paraId="6A713C30">
            <w:pPr>
              <w:snapToGrid w:val="0"/>
              <w:spacing w:line="360" w:lineRule="auto"/>
              <w:ind w:firstLine="480" w:firstLineChars="200"/>
              <w:rPr>
                <w:rFonts w:ascii="仿宋" w:hAnsi="仿宋" w:eastAsia="仿宋"/>
                <w:sz w:val="24"/>
              </w:rPr>
            </w:pPr>
            <w:r>
              <w:rPr>
                <w:rFonts w:ascii="仿宋" w:hAnsi="仿宋" w:eastAsia="仿宋"/>
                <w:sz w:val="24"/>
              </w:rPr>
              <w:t>（2）定期检查设备，加强设备维护，使设备处于良好的运行状态，避免和减轻非正常运行产生的噪声污染，做到文明生产。</w:t>
            </w:r>
          </w:p>
          <w:p w14:paraId="03DF6119">
            <w:pPr>
              <w:snapToGrid w:val="0"/>
              <w:spacing w:line="360" w:lineRule="auto"/>
              <w:ind w:firstLine="480" w:firstLineChars="200"/>
              <w:rPr>
                <w:rFonts w:ascii="仿宋" w:hAnsi="仿宋" w:eastAsia="仿宋"/>
                <w:sz w:val="24"/>
              </w:rPr>
            </w:pPr>
            <w:r>
              <w:rPr>
                <w:rFonts w:ascii="仿宋" w:hAnsi="仿宋" w:eastAsia="仿宋"/>
                <w:sz w:val="24"/>
              </w:rPr>
              <w:t>（3）加强工人的生产操作管理，减少或降低人为噪声的产生。</w:t>
            </w:r>
          </w:p>
          <w:p w14:paraId="63EE353C">
            <w:pPr>
              <w:snapToGrid w:val="0"/>
              <w:spacing w:line="360" w:lineRule="auto"/>
              <w:ind w:firstLine="480" w:firstLineChars="200"/>
              <w:rPr>
                <w:rFonts w:ascii="仿宋" w:hAnsi="仿宋" w:eastAsia="仿宋"/>
                <w:sz w:val="24"/>
              </w:rPr>
            </w:pPr>
            <w:r>
              <w:rPr>
                <w:rFonts w:ascii="仿宋" w:hAnsi="仿宋" w:eastAsia="仿宋"/>
                <w:sz w:val="24"/>
              </w:rPr>
              <w:t>（4）合理布置车间内设备安装位置，尽量将高噪设备布置在车间中间。</w:t>
            </w:r>
          </w:p>
          <w:p w14:paraId="667A9079">
            <w:pPr>
              <w:snapToGrid w:val="0"/>
              <w:spacing w:line="360" w:lineRule="auto"/>
              <w:ind w:firstLine="480" w:firstLineChars="200"/>
              <w:rPr>
                <w:rFonts w:ascii="仿宋" w:hAnsi="仿宋" w:eastAsia="仿宋"/>
                <w:sz w:val="24"/>
              </w:rPr>
            </w:pPr>
            <w:r>
              <w:rPr>
                <w:rFonts w:ascii="仿宋" w:hAnsi="仿宋" w:eastAsia="仿宋"/>
                <w:sz w:val="24"/>
              </w:rPr>
              <w:t>（5）加强厂区绿化，在厂区内主要噪声源周围及厂界四周加强绿化，建设一定宽度的绿化隔离带，以进一步削减噪声，降低噪声对周边环境的影响。</w:t>
            </w:r>
          </w:p>
          <w:p w14:paraId="152A6DB9">
            <w:pPr>
              <w:adjustRightInd w:val="0"/>
              <w:snapToGrid w:val="0"/>
              <w:spacing w:line="360" w:lineRule="auto"/>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5、固体废物处置措施</w:t>
            </w:r>
          </w:p>
          <w:p w14:paraId="2BD84B57">
            <w:pPr>
              <w:snapToGrid w:val="0"/>
              <w:spacing w:line="360" w:lineRule="auto"/>
              <w:ind w:firstLine="480" w:firstLineChars="200"/>
              <w:rPr>
                <w:rFonts w:ascii="仿宋" w:hAnsi="仿宋" w:eastAsia="仿宋"/>
                <w:sz w:val="24"/>
              </w:rPr>
            </w:pPr>
            <w:r>
              <w:rPr>
                <w:rFonts w:ascii="仿宋" w:hAnsi="仿宋" w:eastAsia="仿宋"/>
                <w:sz w:val="24"/>
              </w:rPr>
              <w:t>（1）固体废物的收集、贮存</w:t>
            </w:r>
          </w:p>
          <w:p w14:paraId="2FF8DA98">
            <w:pPr>
              <w:snapToGrid w:val="0"/>
              <w:spacing w:line="360" w:lineRule="auto"/>
              <w:ind w:firstLine="480" w:firstLineChars="200"/>
              <w:rPr>
                <w:rFonts w:ascii="仿宋" w:hAnsi="仿宋" w:eastAsia="仿宋"/>
                <w:sz w:val="24"/>
              </w:rPr>
            </w:pPr>
            <w:r>
              <w:rPr>
                <w:rFonts w:ascii="仿宋" w:hAnsi="仿宋" w:eastAsia="仿宋"/>
                <w:sz w:val="24"/>
              </w:rPr>
              <w:t>固体废物分类收集：建立全厂统一的固体废物分类制度、统一的堆放场地。项目正常营运过程中产生的固体废物主要为物料杂质、滤渣、一般废包装材料、危险废物等。根据《一般工业固体废物贮存</w:t>
            </w:r>
            <w:r>
              <w:rPr>
                <w:rFonts w:hint="eastAsia" w:ascii="仿宋" w:hAnsi="仿宋" w:eastAsia="仿宋"/>
                <w:sz w:val="24"/>
              </w:rPr>
              <w:t>和填埋</w:t>
            </w:r>
            <w:r>
              <w:rPr>
                <w:rFonts w:ascii="仿宋" w:hAnsi="仿宋" w:eastAsia="仿宋"/>
                <w:sz w:val="24"/>
              </w:rPr>
              <w:t>污染控制标准》（GB18599-20</w:t>
            </w:r>
            <w:r>
              <w:rPr>
                <w:rFonts w:hint="eastAsia" w:ascii="仿宋" w:hAnsi="仿宋" w:eastAsia="仿宋"/>
                <w:sz w:val="24"/>
              </w:rPr>
              <w:t>20</w:t>
            </w:r>
            <w:r>
              <w:rPr>
                <w:rFonts w:ascii="仿宋" w:hAnsi="仿宋" w:eastAsia="仿宋"/>
                <w:sz w:val="24"/>
              </w:rPr>
              <w:t>）、《危险废物贮存污染控制标准》（GB18597-20</w:t>
            </w:r>
            <w:r>
              <w:rPr>
                <w:rFonts w:hint="eastAsia" w:ascii="仿宋" w:hAnsi="仿宋" w:eastAsia="仿宋"/>
                <w:sz w:val="24"/>
              </w:rPr>
              <w:t>23</w:t>
            </w:r>
            <w:r>
              <w:rPr>
                <w:rFonts w:ascii="仿宋" w:hAnsi="仿宋" w:eastAsia="仿宋"/>
                <w:sz w:val="24"/>
              </w:rPr>
              <w:t>）等相关标准规定，固体废物贮存必须有固定的、规范化的存放场地，防止风吹、日晒、雨淋。</w:t>
            </w:r>
          </w:p>
          <w:p w14:paraId="3AFEEEA9">
            <w:pPr>
              <w:snapToGrid w:val="0"/>
              <w:spacing w:line="360" w:lineRule="auto"/>
              <w:ind w:firstLine="480" w:firstLineChars="200"/>
              <w:rPr>
                <w:rFonts w:ascii="仿宋" w:hAnsi="仿宋" w:eastAsia="仿宋"/>
                <w:sz w:val="24"/>
              </w:rPr>
            </w:pPr>
            <w:r>
              <w:rPr>
                <w:rFonts w:ascii="仿宋" w:hAnsi="仿宋" w:eastAsia="仿宋"/>
                <w:sz w:val="24"/>
              </w:rPr>
              <w:t>对属于危险废物的固体废物在符合《危险废物贮存污染控制标准》（GB18597-20</w:t>
            </w:r>
            <w:r>
              <w:rPr>
                <w:rFonts w:hint="eastAsia" w:ascii="仿宋" w:hAnsi="仿宋" w:eastAsia="仿宋"/>
                <w:sz w:val="24"/>
              </w:rPr>
              <w:t>23</w:t>
            </w:r>
            <w:r>
              <w:rPr>
                <w:rFonts w:ascii="仿宋" w:hAnsi="仿宋" w:eastAsia="仿宋"/>
                <w:sz w:val="24"/>
              </w:rPr>
              <w:t>）中要求的厂区内统一管理的场所进行临时储存工作。应先分类收集、分类存放，设置“防风防雨防渗漏”的暂存场地，并采用密闭容器暂存，定期交由有危险废物处理资质的单位进行妥善处置，严防二次污染。</w:t>
            </w:r>
          </w:p>
          <w:p w14:paraId="56019067">
            <w:pPr>
              <w:snapToGrid w:val="0"/>
              <w:spacing w:line="360" w:lineRule="auto"/>
              <w:ind w:firstLine="480" w:firstLineChars="200"/>
              <w:rPr>
                <w:rFonts w:ascii="仿宋" w:hAnsi="仿宋" w:eastAsia="仿宋"/>
                <w:sz w:val="24"/>
              </w:rPr>
            </w:pPr>
            <w:r>
              <w:rPr>
                <w:rFonts w:ascii="仿宋" w:hAnsi="仿宋" w:eastAsia="仿宋"/>
                <w:sz w:val="24"/>
              </w:rPr>
              <w:t>（2）其他安全防护要求</w:t>
            </w:r>
          </w:p>
          <w:p w14:paraId="21A5DC53">
            <w:pPr>
              <w:snapToGrid w:val="0"/>
              <w:spacing w:line="360" w:lineRule="auto"/>
              <w:ind w:firstLine="480" w:firstLineChars="200"/>
              <w:rPr>
                <w:rFonts w:ascii="仿宋" w:hAnsi="仿宋" w:eastAsia="仿宋"/>
                <w:sz w:val="24"/>
              </w:rPr>
            </w:pPr>
            <w:r>
              <w:rPr>
                <w:rFonts w:ascii="仿宋" w:hAnsi="仿宋" w:eastAsia="仿宋"/>
                <w:sz w:val="24"/>
              </w:rPr>
              <w:t>危险废物贮存设施（仓库式）采取的安全防护措施</w:t>
            </w:r>
          </w:p>
          <w:p w14:paraId="6BCCDC09">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ascii="仿宋" w:hAnsi="仿宋" w:eastAsia="仿宋"/>
                <w:sz w:val="24"/>
              </w:rPr>
              <w:t>①</w:t>
            </w:r>
            <w:r>
              <w:rPr>
                <w:rFonts w:ascii="仿宋" w:hAnsi="仿宋" w:eastAsia="仿宋"/>
                <w:sz w:val="24"/>
              </w:rPr>
              <w:fldChar w:fldCharType="end"/>
            </w:r>
            <w:r>
              <w:rPr>
                <w:rFonts w:ascii="仿宋" w:hAnsi="仿宋" w:eastAsia="仿宋"/>
                <w:sz w:val="24"/>
              </w:rPr>
              <w:t>地面与裙脚用坚固、防渗的材料建造，建筑材料与危险废物相容。</w:t>
            </w:r>
          </w:p>
          <w:p w14:paraId="3424ADBA">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2 \* GB3 </w:instrText>
            </w:r>
            <w:r>
              <w:rPr>
                <w:rFonts w:ascii="仿宋" w:hAnsi="仿宋" w:eastAsia="仿宋"/>
                <w:sz w:val="24"/>
              </w:rPr>
              <w:fldChar w:fldCharType="separate"/>
            </w:r>
            <w:r>
              <w:rPr>
                <w:rFonts w:ascii="仿宋" w:hAnsi="仿宋" w:eastAsia="仿宋"/>
                <w:sz w:val="24"/>
              </w:rPr>
              <w:t>②</w:t>
            </w:r>
            <w:r>
              <w:rPr>
                <w:rFonts w:ascii="仿宋" w:hAnsi="仿宋" w:eastAsia="仿宋"/>
                <w:sz w:val="24"/>
              </w:rPr>
              <w:fldChar w:fldCharType="end"/>
            </w:r>
            <w:r>
              <w:rPr>
                <w:rFonts w:ascii="仿宋" w:hAnsi="仿宋" w:eastAsia="仿宋"/>
                <w:sz w:val="24"/>
              </w:rPr>
              <w:t>有泄漏液体收集装置、气体导出口及气体净化装置。</w:t>
            </w:r>
          </w:p>
          <w:p w14:paraId="56AEAA13">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3 \* GB3 </w:instrText>
            </w:r>
            <w:r>
              <w:rPr>
                <w:rFonts w:ascii="仿宋" w:hAnsi="仿宋" w:eastAsia="仿宋"/>
                <w:sz w:val="24"/>
              </w:rPr>
              <w:fldChar w:fldCharType="separate"/>
            </w:r>
            <w:r>
              <w:rPr>
                <w:rFonts w:ascii="仿宋" w:hAnsi="仿宋" w:eastAsia="仿宋"/>
                <w:sz w:val="24"/>
              </w:rPr>
              <w:t>③</w:t>
            </w:r>
            <w:r>
              <w:rPr>
                <w:rFonts w:ascii="仿宋" w:hAnsi="仿宋" w:eastAsia="仿宋"/>
                <w:sz w:val="24"/>
              </w:rPr>
              <w:fldChar w:fldCharType="end"/>
            </w:r>
            <w:r>
              <w:rPr>
                <w:rFonts w:ascii="仿宋" w:hAnsi="仿宋" w:eastAsia="仿宋"/>
                <w:sz w:val="24"/>
              </w:rPr>
              <w:t>设施内有安全照明设施和观察窗口。</w:t>
            </w:r>
          </w:p>
          <w:p w14:paraId="0CDBEAAB">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4 \* GB3 </w:instrText>
            </w:r>
            <w:r>
              <w:rPr>
                <w:rFonts w:ascii="仿宋" w:hAnsi="仿宋" w:eastAsia="仿宋"/>
                <w:sz w:val="24"/>
              </w:rPr>
              <w:fldChar w:fldCharType="separate"/>
            </w:r>
            <w:r>
              <w:rPr>
                <w:rFonts w:ascii="仿宋" w:hAnsi="仿宋" w:eastAsia="仿宋"/>
                <w:sz w:val="24"/>
              </w:rPr>
              <w:t>④</w:t>
            </w:r>
            <w:r>
              <w:rPr>
                <w:rFonts w:ascii="仿宋" w:hAnsi="仿宋" w:eastAsia="仿宋"/>
                <w:sz w:val="24"/>
              </w:rPr>
              <w:fldChar w:fldCharType="end"/>
            </w:r>
            <w:r>
              <w:rPr>
                <w:rFonts w:ascii="仿宋" w:hAnsi="仿宋" w:eastAsia="仿宋"/>
                <w:sz w:val="24"/>
              </w:rPr>
              <w:t>用以存放装载液体、半固体危险废物容器的地方，有耐腐蚀的硬化地面，且表面无裂隙。</w:t>
            </w:r>
          </w:p>
          <w:p w14:paraId="698DCAED">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5 \* GB3 </w:instrText>
            </w:r>
            <w:r>
              <w:rPr>
                <w:rFonts w:ascii="仿宋" w:hAnsi="仿宋" w:eastAsia="仿宋"/>
                <w:sz w:val="24"/>
              </w:rPr>
              <w:fldChar w:fldCharType="separate"/>
            </w:r>
            <w:r>
              <w:rPr>
                <w:rFonts w:ascii="仿宋" w:hAnsi="仿宋" w:eastAsia="仿宋"/>
                <w:sz w:val="24"/>
              </w:rPr>
              <w:t>⑤</w:t>
            </w:r>
            <w:r>
              <w:rPr>
                <w:rFonts w:ascii="仿宋" w:hAnsi="仿宋" w:eastAsia="仿宋"/>
                <w:sz w:val="24"/>
              </w:rPr>
              <w:fldChar w:fldCharType="end"/>
            </w:r>
            <w:r>
              <w:rPr>
                <w:rFonts w:ascii="仿宋" w:hAnsi="仿宋" w:eastAsia="仿宋"/>
                <w:sz w:val="24"/>
              </w:rPr>
              <w:t>设计堵截泄漏的裙脚，地面与裙脚所围建的容积不低于堵截最大容器的最大储量或总储量的1/5。</w:t>
            </w:r>
          </w:p>
          <w:p w14:paraId="03B48BAA">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6 \* GB3 </w:instrText>
            </w:r>
            <w:r>
              <w:rPr>
                <w:rFonts w:ascii="仿宋" w:hAnsi="仿宋" w:eastAsia="仿宋"/>
                <w:sz w:val="24"/>
              </w:rPr>
              <w:fldChar w:fldCharType="separate"/>
            </w:r>
            <w:r>
              <w:rPr>
                <w:rFonts w:ascii="仿宋" w:hAnsi="仿宋" w:eastAsia="仿宋"/>
                <w:sz w:val="24"/>
              </w:rPr>
              <w:t>⑥</w:t>
            </w:r>
            <w:r>
              <w:rPr>
                <w:rFonts w:ascii="仿宋" w:hAnsi="仿宋" w:eastAsia="仿宋"/>
                <w:sz w:val="24"/>
              </w:rPr>
              <w:fldChar w:fldCharType="end"/>
            </w:r>
            <w:r>
              <w:rPr>
                <w:rFonts w:ascii="仿宋" w:hAnsi="仿宋" w:eastAsia="仿宋"/>
                <w:sz w:val="24"/>
              </w:rPr>
              <w:t>各种危险废物分开存放，并设有隔离间隔断。应特别重视废物与容器的相容性。例如，塑料容器不应用于贮存溶剂残渣/液。</w:t>
            </w:r>
          </w:p>
          <w:p w14:paraId="5BE6B7E5">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7 \* GB3 </w:instrText>
            </w:r>
            <w:r>
              <w:rPr>
                <w:rFonts w:ascii="仿宋" w:hAnsi="仿宋" w:eastAsia="仿宋"/>
                <w:sz w:val="24"/>
              </w:rPr>
              <w:fldChar w:fldCharType="separate"/>
            </w:r>
            <w:r>
              <w:rPr>
                <w:rFonts w:ascii="仿宋" w:hAnsi="仿宋" w:eastAsia="仿宋"/>
                <w:sz w:val="24"/>
              </w:rPr>
              <w:t>⑦</w:t>
            </w:r>
            <w:r>
              <w:rPr>
                <w:rFonts w:ascii="仿宋" w:hAnsi="仿宋" w:eastAsia="仿宋"/>
                <w:sz w:val="24"/>
              </w:rPr>
              <w:fldChar w:fldCharType="end"/>
            </w:r>
            <w:r>
              <w:rPr>
                <w:rFonts w:ascii="仿宋" w:hAnsi="仿宋" w:eastAsia="仿宋"/>
                <w:sz w:val="24"/>
              </w:rPr>
              <w:t>危险废物贮存设施周围设置有围墙。配备通讯设备、照明设施、安全防护服装及工具，并设有应急防护设施。</w:t>
            </w:r>
          </w:p>
          <w:p w14:paraId="66B4EEBB">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8 \* GB3 </w:instrText>
            </w:r>
            <w:r>
              <w:rPr>
                <w:rFonts w:ascii="仿宋" w:hAnsi="仿宋" w:eastAsia="仿宋"/>
                <w:sz w:val="24"/>
              </w:rPr>
              <w:fldChar w:fldCharType="separate"/>
            </w:r>
            <w:r>
              <w:rPr>
                <w:rFonts w:ascii="仿宋" w:hAnsi="仿宋" w:eastAsia="仿宋"/>
                <w:sz w:val="24"/>
              </w:rPr>
              <w:t>⑧</w:t>
            </w:r>
            <w:r>
              <w:rPr>
                <w:rFonts w:ascii="仿宋" w:hAnsi="仿宋" w:eastAsia="仿宋"/>
                <w:sz w:val="24"/>
              </w:rPr>
              <w:fldChar w:fldCharType="end"/>
            </w:r>
            <w:r>
              <w:rPr>
                <w:rFonts w:ascii="仿宋" w:hAnsi="仿宋" w:eastAsia="仿宋"/>
                <w:sz w:val="24"/>
              </w:rPr>
              <w:t>危险废物贮存设施都按GB15562.2的规定设置警示标志，暂存间保证通风良好。</w:t>
            </w:r>
          </w:p>
          <w:p w14:paraId="75373543">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9 \* GB3 </w:instrText>
            </w:r>
            <w:r>
              <w:rPr>
                <w:rFonts w:ascii="仿宋" w:hAnsi="仿宋" w:eastAsia="仿宋"/>
                <w:sz w:val="24"/>
              </w:rPr>
              <w:fldChar w:fldCharType="separate"/>
            </w:r>
            <w:r>
              <w:rPr>
                <w:rFonts w:ascii="仿宋" w:hAnsi="仿宋" w:eastAsia="仿宋"/>
                <w:sz w:val="24"/>
              </w:rPr>
              <w:t>⑨</w:t>
            </w:r>
            <w:r>
              <w:rPr>
                <w:rFonts w:ascii="仿宋" w:hAnsi="仿宋" w:eastAsia="仿宋"/>
                <w:sz w:val="24"/>
              </w:rPr>
              <w:fldChar w:fldCharType="end"/>
            </w:r>
            <w:r>
              <w:rPr>
                <w:rFonts w:ascii="仿宋" w:hAnsi="仿宋" w:eastAsia="仿宋"/>
                <w:sz w:val="24"/>
              </w:rPr>
              <w:t>危险废物贮存设施内清理出来的泄漏物，一律按危险废物处理。</w:t>
            </w:r>
          </w:p>
          <w:p w14:paraId="3A09692B">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10 \* GB3 </w:instrText>
            </w:r>
            <w:r>
              <w:rPr>
                <w:rFonts w:ascii="仿宋" w:hAnsi="仿宋" w:eastAsia="仿宋"/>
                <w:sz w:val="24"/>
              </w:rPr>
              <w:fldChar w:fldCharType="separate"/>
            </w:r>
            <w:r>
              <w:rPr>
                <w:rFonts w:ascii="仿宋" w:hAnsi="仿宋" w:eastAsia="仿宋"/>
                <w:sz w:val="24"/>
              </w:rPr>
              <w:t>⑩</w:t>
            </w:r>
            <w:r>
              <w:rPr>
                <w:rFonts w:ascii="仿宋" w:hAnsi="仿宋" w:eastAsia="仿宋"/>
                <w:sz w:val="24"/>
              </w:rPr>
              <w:fldChar w:fldCharType="end"/>
            </w:r>
            <w:r>
              <w:rPr>
                <w:rFonts w:ascii="仿宋" w:hAnsi="仿宋" w:eastAsia="仿宋"/>
                <w:sz w:val="24"/>
              </w:rPr>
              <w:t>所有装满废物待运走的容器或贮罐都应清楚地标明废物的种类和危害。包装应足够安全，以防在运输途中渗漏、溢出或挥发。</w:t>
            </w:r>
          </w:p>
          <w:p w14:paraId="5B6B3B57">
            <w:pPr>
              <w:snapToGrid w:val="0"/>
              <w:spacing w:line="360" w:lineRule="auto"/>
              <w:ind w:firstLine="480" w:firstLineChars="200"/>
              <w:rPr>
                <w:rFonts w:ascii="仿宋" w:hAnsi="仿宋" w:eastAsia="仿宋"/>
                <w:sz w:val="24"/>
              </w:rPr>
            </w:pPr>
            <w:r>
              <w:rPr>
                <w:rFonts w:ascii="仿宋" w:hAnsi="仿宋" w:eastAsia="仿宋"/>
                <w:sz w:val="24"/>
              </w:rPr>
              <w:t>危险废物堆放采取的安全防护措施</w:t>
            </w:r>
          </w:p>
          <w:p w14:paraId="61726CBC">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ascii="仿宋" w:hAnsi="仿宋" w:eastAsia="仿宋"/>
                <w:sz w:val="24"/>
              </w:rPr>
              <w:t>①</w:t>
            </w:r>
            <w:r>
              <w:rPr>
                <w:rFonts w:ascii="仿宋" w:hAnsi="仿宋" w:eastAsia="仿宋"/>
                <w:sz w:val="24"/>
              </w:rPr>
              <w:fldChar w:fldCharType="end"/>
            </w:r>
            <w:r>
              <w:rPr>
                <w:rFonts w:ascii="仿宋" w:hAnsi="仿宋" w:eastAsia="仿宋"/>
                <w:sz w:val="24"/>
              </w:rPr>
              <w:t>基础防渗，防渗层为至少1m厚粘土层（渗透系数≤10</w:t>
            </w:r>
            <w:r>
              <w:rPr>
                <w:rFonts w:ascii="仿宋" w:hAnsi="仿宋" w:eastAsia="仿宋"/>
                <w:sz w:val="24"/>
                <w:vertAlign w:val="superscript"/>
              </w:rPr>
              <w:t>-7</w:t>
            </w:r>
            <w:r>
              <w:rPr>
                <w:rFonts w:ascii="仿宋" w:hAnsi="仿宋" w:eastAsia="仿宋"/>
                <w:sz w:val="24"/>
              </w:rPr>
              <w:t>cm/s），或2mm厚高密度聚乙烯，或至少2mm厚的其它人工材料，渗透系数≤10</w:t>
            </w:r>
            <w:r>
              <w:rPr>
                <w:rFonts w:ascii="仿宋" w:hAnsi="仿宋" w:eastAsia="仿宋"/>
                <w:sz w:val="24"/>
                <w:vertAlign w:val="superscript"/>
              </w:rPr>
              <w:t>-10</w:t>
            </w:r>
            <w:r>
              <w:rPr>
                <w:rFonts w:ascii="仿宋" w:hAnsi="仿宋" w:eastAsia="仿宋"/>
                <w:sz w:val="24"/>
              </w:rPr>
              <w:t>cm/s。</w:t>
            </w:r>
          </w:p>
          <w:p w14:paraId="651ACE08">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2 \* GB3 </w:instrText>
            </w:r>
            <w:r>
              <w:rPr>
                <w:rFonts w:ascii="仿宋" w:hAnsi="仿宋" w:eastAsia="仿宋"/>
                <w:sz w:val="24"/>
              </w:rPr>
              <w:fldChar w:fldCharType="separate"/>
            </w:r>
            <w:r>
              <w:rPr>
                <w:rFonts w:ascii="仿宋" w:hAnsi="仿宋" w:eastAsia="仿宋"/>
                <w:sz w:val="24"/>
              </w:rPr>
              <w:t>②</w:t>
            </w:r>
            <w:r>
              <w:rPr>
                <w:rFonts w:ascii="仿宋" w:hAnsi="仿宋" w:eastAsia="仿宋"/>
                <w:sz w:val="24"/>
              </w:rPr>
              <w:fldChar w:fldCharType="end"/>
            </w:r>
            <w:r>
              <w:rPr>
                <w:rFonts w:ascii="仿宋" w:hAnsi="仿宋" w:eastAsia="仿宋"/>
                <w:sz w:val="24"/>
              </w:rPr>
              <w:t>堆放危险废物的高度应根据地面承载能力确定。</w:t>
            </w:r>
          </w:p>
          <w:p w14:paraId="5AF84572">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3 \* GB3 </w:instrText>
            </w:r>
            <w:r>
              <w:rPr>
                <w:rFonts w:ascii="仿宋" w:hAnsi="仿宋" w:eastAsia="仿宋"/>
                <w:sz w:val="24"/>
              </w:rPr>
              <w:fldChar w:fldCharType="separate"/>
            </w:r>
            <w:r>
              <w:rPr>
                <w:rFonts w:ascii="仿宋" w:hAnsi="仿宋" w:eastAsia="仿宋"/>
                <w:sz w:val="24"/>
              </w:rPr>
              <w:t>③</w:t>
            </w:r>
            <w:r>
              <w:rPr>
                <w:rFonts w:ascii="仿宋" w:hAnsi="仿宋" w:eastAsia="仿宋"/>
                <w:sz w:val="24"/>
              </w:rPr>
              <w:fldChar w:fldCharType="end"/>
            </w:r>
            <w:r>
              <w:rPr>
                <w:rFonts w:ascii="仿宋" w:hAnsi="仿宋" w:eastAsia="仿宋"/>
                <w:sz w:val="24"/>
              </w:rPr>
              <w:t>衬里放在一个基础或底座上。</w:t>
            </w:r>
          </w:p>
          <w:p w14:paraId="1D870980">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4 \* GB3 </w:instrText>
            </w:r>
            <w:r>
              <w:rPr>
                <w:rFonts w:ascii="仿宋" w:hAnsi="仿宋" w:eastAsia="仿宋"/>
                <w:sz w:val="24"/>
              </w:rPr>
              <w:fldChar w:fldCharType="separate"/>
            </w:r>
            <w:r>
              <w:rPr>
                <w:rFonts w:ascii="仿宋" w:hAnsi="仿宋" w:eastAsia="仿宋"/>
                <w:sz w:val="24"/>
              </w:rPr>
              <w:t>④</w:t>
            </w:r>
            <w:r>
              <w:rPr>
                <w:rFonts w:ascii="仿宋" w:hAnsi="仿宋" w:eastAsia="仿宋"/>
                <w:sz w:val="24"/>
              </w:rPr>
              <w:fldChar w:fldCharType="end"/>
            </w:r>
            <w:r>
              <w:rPr>
                <w:rFonts w:ascii="仿宋" w:hAnsi="仿宋" w:eastAsia="仿宋"/>
                <w:sz w:val="24"/>
              </w:rPr>
              <w:t>衬里要能够覆盖危险废物或其溶出物可能涉及到的范围。</w:t>
            </w:r>
          </w:p>
          <w:p w14:paraId="32D5BA2B">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5 \* GB3 </w:instrText>
            </w:r>
            <w:r>
              <w:rPr>
                <w:rFonts w:ascii="仿宋" w:hAnsi="仿宋" w:eastAsia="仿宋"/>
                <w:sz w:val="24"/>
              </w:rPr>
              <w:fldChar w:fldCharType="separate"/>
            </w:r>
            <w:r>
              <w:rPr>
                <w:rFonts w:ascii="仿宋" w:hAnsi="仿宋" w:eastAsia="仿宋"/>
                <w:sz w:val="24"/>
              </w:rPr>
              <w:t>⑤</w:t>
            </w:r>
            <w:r>
              <w:rPr>
                <w:rFonts w:ascii="仿宋" w:hAnsi="仿宋" w:eastAsia="仿宋"/>
                <w:sz w:val="24"/>
              </w:rPr>
              <w:fldChar w:fldCharType="end"/>
            </w:r>
            <w:r>
              <w:rPr>
                <w:rFonts w:ascii="仿宋" w:hAnsi="仿宋" w:eastAsia="仿宋"/>
                <w:sz w:val="24"/>
              </w:rPr>
              <w:t>衬里材料与堆放危险废物相容。</w:t>
            </w:r>
          </w:p>
          <w:p w14:paraId="0F5EE6DC">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6 \* GB3 </w:instrText>
            </w:r>
            <w:r>
              <w:rPr>
                <w:rFonts w:ascii="仿宋" w:hAnsi="仿宋" w:eastAsia="仿宋"/>
                <w:sz w:val="24"/>
              </w:rPr>
              <w:fldChar w:fldCharType="separate"/>
            </w:r>
            <w:r>
              <w:rPr>
                <w:rFonts w:ascii="仿宋" w:hAnsi="仿宋" w:eastAsia="仿宋"/>
                <w:sz w:val="24"/>
              </w:rPr>
              <w:t>⑥</w:t>
            </w:r>
            <w:r>
              <w:rPr>
                <w:rFonts w:ascii="仿宋" w:hAnsi="仿宋" w:eastAsia="仿宋"/>
                <w:sz w:val="24"/>
              </w:rPr>
              <w:fldChar w:fldCharType="end"/>
            </w:r>
            <w:r>
              <w:rPr>
                <w:rFonts w:ascii="仿宋" w:hAnsi="仿宋" w:eastAsia="仿宋"/>
                <w:sz w:val="24"/>
              </w:rPr>
              <w:t>在衬里上设计、建造浸出液收集清除系统。</w:t>
            </w:r>
          </w:p>
          <w:p w14:paraId="39C544B5">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7 \* GB3 </w:instrText>
            </w:r>
            <w:r>
              <w:rPr>
                <w:rFonts w:ascii="仿宋" w:hAnsi="仿宋" w:eastAsia="仿宋"/>
                <w:sz w:val="24"/>
              </w:rPr>
              <w:fldChar w:fldCharType="separate"/>
            </w:r>
            <w:r>
              <w:rPr>
                <w:rFonts w:ascii="仿宋" w:hAnsi="仿宋" w:eastAsia="仿宋"/>
                <w:sz w:val="24"/>
              </w:rPr>
              <w:t>⑦</w:t>
            </w:r>
            <w:r>
              <w:rPr>
                <w:rFonts w:ascii="仿宋" w:hAnsi="仿宋" w:eastAsia="仿宋"/>
                <w:sz w:val="24"/>
              </w:rPr>
              <w:fldChar w:fldCharType="end"/>
            </w:r>
            <w:r>
              <w:rPr>
                <w:rFonts w:ascii="仿宋" w:hAnsi="仿宋" w:eastAsia="仿宋"/>
                <w:sz w:val="24"/>
              </w:rPr>
              <w:t>危险废物堆采取防风、防雨、防晒。</w:t>
            </w:r>
          </w:p>
          <w:p w14:paraId="2FED3939">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8 \* GB3 </w:instrText>
            </w:r>
            <w:r>
              <w:rPr>
                <w:rFonts w:ascii="仿宋" w:hAnsi="仿宋" w:eastAsia="仿宋"/>
                <w:sz w:val="24"/>
              </w:rPr>
              <w:fldChar w:fldCharType="separate"/>
            </w:r>
            <w:r>
              <w:rPr>
                <w:rFonts w:ascii="仿宋" w:hAnsi="仿宋" w:eastAsia="仿宋"/>
                <w:sz w:val="24"/>
              </w:rPr>
              <w:t>⑧</w:t>
            </w:r>
            <w:r>
              <w:rPr>
                <w:rFonts w:ascii="仿宋" w:hAnsi="仿宋" w:eastAsia="仿宋"/>
                <w:sz w:val="24"/>
              </w:rPr>
              <w:fldChar w:fldCharType="end"/>
            </w:r>
            <w:r>
              <w:rPr>
                <w:rFonts w:ascii="仿宋" w:hAnsi="仿宋" w:eastAsia="仿宋"/>
                <w:sz w:val="24"/>
              </w:rPr>
              <w:t>不相容的危险废物不能堆放在一起。盛装在容器内的同类危险废物可堆叠存放，但每个堆间留有一定的搬运通道。</w:t>
            </w:r>
          </w:p>
          <w:p w14:paraId="333D2E53">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9 \* GB3 </w:instrText>
            </w:r>
            <w:r>
              <w:rPr>
                <w:rFonts w:ascii="仿宋" w:hAnsi="仿宋" w:eastAsia="仿宋"/>
                <w:sz w:val="24"/>
              </w:rPr>
              <w:fldChar w:fldCharType="separate"/>
            </w:r>
            <w:r>
              <w:rPr>
                <w:rFonts w:ascii="仿宋" w:hAnsi="仿宋" w:eastAsia="仿宋"/>
                <w:sz w:val="24"/>
              </w:rPr>
              <w:t>⑨</w:t>
            </w:r>
            <w:r>
              <w:rPr>
                <w:rFonts w:ascii="仿宋" w:hAnsi="仿宋" w:eastAsia="仿宋"/>
                <w:sz w:val="24"/>
              </w:rPr>
              <w:fldChar w:fldCharType="end"/>
            </w:r>
            <w:r>
              <w:rPr>
                <w:rFonts w:ascii="仿宋" w:hAnsi="仿宋" w:eastAsia="仿宋"/>
                <w:sz w:val="24"/>
              </w:rPr>
              <w:t>暂时储存时间不得超过一年，确需延长期限的，必须报原批准部门批准。若逾期不处置或处置不符合国家有关规定，环境保护行政主管部门可指定单位按照国家有关规定代为处置，处理费用由厂方承担。</w:t>
            </w:r>
          </w:p>
          <w:p w14:paraId="33BF5925">
            <w:pPr>
              <w:snapToGrid w:val="0"/>
              <w:spacing w:line="360" w:lineRule="auto"/>
              <w:ind w:firstLine="480" w:firstLineChars="200"/>
              <w:rPr>
                <w:rFonts w:ascii="仿宋" w:hAnsi="仿宋" w:eastAsia="仿宋"/>
                <w:sz w:val="24"/>
              </w:rPr>
            </w:pPr>
            <w:r>
              <w:rPr>
                <w:rFonts w:ascii="仿宋" w:hAnsi="仿宋" w:eastAsia="仿宋"/>
                <w:sz w:val="24"/>
              </w:rPr>
              <w:t>（2）固体废物的外运</w:t>
            </w:r>
          </w:p>
          <w:p w14:paraId="5B863C20">
            <w:pPr>
              <w:snapToGrid w:val="0"/>
              <w:spacing w:line="360" w:lineRule="auto"/>
              <w:ind w:firstLine="480" w:firstLineChars="200"/>
              <w:rPr>
                <w:rFonts w:ascii="仿宋" w:hAnsi="仿宋" w:eastAsia="仿宋"/>
                <w:sz w:val="24"/>
              </w:rPr>
            </w:pPr>
            <w:r>
              <w:rPr>
                <w:rFonts w:ascii="仿宋" w:hAnsi="仿宋" w:eastAsia="仿宋"/>
                <w:sz w:val="24"/>
              </w:rPr>
              <w:t>本项目固体废物运输方式为汽车运输，由具有专业运输经营许可性资质的运输单位完成。固体废物的运输要求：</w:t>
            </w:r>
          </w:p>
          <w:p w14:paraId="50609B34">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ascii="仿宋" w:hAnsi="仿宋" w:eastAsia="仿宋"/>
                <w:sz w:val="24"/>
              </w:rPr>
              <w:t>①</w:t>
            </w:r>
            <w:r>
              <w:rPr>
                <w:rFonts w:ascii="仿宋" w:hAnsi="仿宋" w:eastAsia="仿宋"/>
                <w:sz w:val="24"/>
              </w:rPr>
              <w:fldChar w:fldCharType="end"/>
            </w:r>
            <w:r>
              <w:rPr>
                <w:rFonts w:ascii="仿宋" w:hAnsi="仿宋" w:eastAsia="仿宋"/>
                <w:sz w:val="24"/>
              </w:rPr>
              <w:t>运输车辆必须严格交通、消防、治安等法规并控制车速，保持与前车的距离，严禁违章超车，确保行车安全；装载车辆不得在居民集聚区、行人稠密地段、风景游览区长时间停车；</w:t>
            </w:r>
          </w:p>
          <w:p w14:paraId="2AEE5D91">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2 \* GB3 </w:instrText>
            </w:r>
            <w:r>
              <w:rPr>
                <w:rFonts w:ascii="仿宋" w:hAnsi="仿宋" w:eastAsia="仿宋"/>
                <w:sz w:val="24"/>
              </w:rPr>
              <w:fldChar w:fldCharType="separate"/>
            </w:r>
            <w:r>
              <w:rPr>
                <w:rFonts w:ascii="仿宋" w:hAnsi="仿宋" w:eastAsia="仿宋"/>
                <w:sz w:val="24"/>
              </w:rPr>
              <w:t>②</w:t>
            </w:r>
            <w:r>
              <w:rPr>
                <w:rFonts w:ascii="仿宋" w:hAnsi="仿宋" w:eastAsia="仿宋"/>
                <w:sz w:val="24"/>
              </w:rPr>
              <w:fldChar w:fldCharType="end"/>
            </w:r>
            <w:r>
              <w:rPr>
                <w:rFonts w:ascii="仿宋" w:hAnsi="仿宋" w:eastAsia="仿宋"/>
                <w:sz w:val="24"/>
              </w:rPr>
              <w:t>运输车辆须配备随车人员在途中经常检查，不得搭乘无关人员，车上人员严禁吸烟；</w:t>
            </w:r>
          </w:p>
          <w:p w14:paraId="330CBAA5">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3 \* GB3 </w:instrText>
            </w:r>
            <w:r>
              <w:rPr>
                <w:rFonts w:ascii="仿宋" w:hAnsi="仿宋" w:eastAsia="仿宋"/>
                <w:sz w:val="24"/>
              </w:rPr>
              <w:fldChar w:fldCharType="separate"/>
            </w:r>
            <w:r>
              <w:rPr>
                <w:rFonts w:ascii="仿宋" w:hAnsi="仿宋" w:eastAsia="仿宋"/>
                <w:sz w:val="24"/>
              </w:rPr>
              <w:t>③</w:t>
            </w:r>
            <w:r>
              <w:rPr>
                <w:rFonts w:ascii="仿宋" w:hAnsi="仿宋" w:eastAsia="仿宋"/>
                <w:sz w:val="24"/>
              </w:rPr>
              <w:fldChar w:fldCharType="end"/>
            </w:r>
            <w:r>
              <w:rPr>
                <w:rFonts w:ascii="仿宋" w:hAnsi="仿宋" w:eastAsia="仿宋"/>
                <w:sz w:val="24"/>
              </w:rPr>
              <w:t>根据车上废物性质，采取遮阳、控温、防火、防爆、防震、防水、防冻等措施；</w:t>
            </w:r>
          </w:p>
          <w:p w14:paraId="320E0A18">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4 \* GB3 </w:instrText>
            </w:r>
            <w:r>
              <w:rPr>
                <w:rFonts w:ascii="仿宋" w:hAnsi="仿宋" w:eastAsia="仿宋"/>
                <w:sz w:val="24"/>
              </w:rPr>
              <w:fldChar w:fldCharType="separate"/>
            </w:r>
            <w:r>
              <w:rPr>
                <w:rFonts w:ascii="仿宋" w:hAnsi="仿宋" w:eastAsia="仿宋"/>
                <w:sz w:val="24"/>
              </w:rPr>
              <w:t>④</w:t>
            </w:r>
            <w:r>
              <w:rPr>
                <w:rFonts w:ascii="仿宋" w:hAnsi="仿宋" w:eastAsia="仿宋"/>
                <w:sz w:val="24"/>
              </w:rPr>
              <w:fldChar w:fldCharType="end"/>
            </w:r>
            <w:r>
              <w:rPr>
                <w:rFonts w:ascii="仿宋" w:hAnsi="仿宋" w:eastAsia="仿宋"/>
                <w:sz w:val="24"/>
              </w:rPr>
              <w:t>随车人员不得擅自改变作业计划，严禁擅自拼装、超载。</w:t>
            </w:r>
          </w:p>
          <w:p w14:paraId="22BF5629">
            <w:pPr>
              <w:snapToGrid w:val="0"/>
              <w:spacing w:line="360" w:lineRule="auto"/>
              <w:ind w:firstLine="480" w:firstLineChars="2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5 \* GB3 </w:instrText>
            </w:r>
            <w:r>
              <w:rPr>
                <w:rFonts w:ascii="仿宋" w:hAnsi="仿宋" w:eastAsia="仿宋"/>
                <w:sz w:val="24"/>
              </w:rPr>
              <w:fldChar w:fldCharType="separate"/>
            </w:r>
            <w:r>
              <w:rPr>
                <w:rFonts w:ascii="仿宋" w:hAnsi="仿宋" w:eastAsia="仿宋"/>
                <w:sz w:val="24"/>
              </w:rPr>
              <w:t>⑤</w:t>
            </w:r>
            <w:r>
              <w:rPr>
                <w:rFonts w:ascii="仿宋" w:hAnsi="仿宋" w:eastAsia="仿宋"/>
                <w:sz w:val="24"/>
              </w:rPr>
              <w:fldChar w:fldCharType="end"/>
            </w:r>
            <w:r>
              <w:rPr>
                <w:rFonts w:ascii="仿宋" w:hAnsi="仿宋" w:eastAsia="仿宋"/>
                <w:sz w:val="24"/>
              </w:rPr>
              <w:t>装卸作业必须严格遵守操作规程，轻装、轻卸，严禁摔碰、撞击、重压、倒置。</w:t>
            </w:r>
          </w:p>
          <w:p w14:paraId="21B8CF69">
            <w:pPr>
              <w:snapToGrid w:val="0"/>
              <w:spacing w:line="360" w:lineRule="auto"/>
              <w:ind w:firstLine="480" w:firstLineChars="200"/>
              <w:rPr>
                <w:rFonts w:ascii="仿宋" w:hAnsi="仿宋" w:eastAsia="仿宋"/>
                <w:sz w:val="24"/>
              </w:rPr>
            </w:pPr>
            <w:r>
              <w:rPr>
                <w:rFonts w:ascii="仿宋" w:hAnsi="仿宋" w:eastAsia="仿宋"/>
                <w:sz w:val="24"/>
              </w:rPr>
              <w:t>（3）固体废物的处置</w:t>
            </w:r>
          </w:p>
          <w:p w14:paraId="5A058976">
            <w:pPr>
              <w:snapToGrid w:val="0"/>
              <w:spacing w:line="360" w:lineRule="auto"/>
              <w:ind w:firstLine="480" w:firstLineChars="200"/>
              <w:rPr>
                <w:rFonts w:ascii="仿宋" w:hAnsi="仿宋" w:eastAsia="仿宋"/>
                <w:sz w:val="24"/>
              </w:rPr>
            </w:pPr>
            <w:r>
              <w:rPr>
                <w:rFonts w:ascii="仿宋" w:hAnsi="仿宋" w:eastAsia="仿宋"/>
                <w:sz w:val="24"/>
              </w:rPr>
              <w:t>针对固体废物，国家技术政策的总原则是减量化、资源化和无害化。即首先通过清洁生产减少固体废物的产生，在无法减量化的情况下优先进行废物资源化利用，最终对不可利用废物进行无害化处置。本项目必须按照这一技术政策要求进行固体废物处置，具体要求如下：</w:t>
            </w:r>
          </w:p>
          <w:p w14:paraId="484AD2A8">
            <w:pPr>
              <w:snapToGrid w:val="0"/>
              <w:spacing w:line="360" w:lineRule="auto"/>
              <w:ind w:firstLine="480" w:firstLineChars="200"/>
              <w:rPr>
                <w:rFonts w:ascii="仿宋" w:hAnsi="仿宋" w:eastAsia="仿宋"/>
                <w:sz w:val="24"/>
              </w:rPr>
            </w:pPr>
            <w:r>
              <w:rPr>
                <w:rFonts w:ascii="仿宋" w:hAnsi="仿宋" w:eastAsia="仿宋"/>
                <w:sz w:val="24"/>
              </w:rPr>
              <w:t>一般固体废物杂质、一般废包装材料经厂区内收集后外卖进行综合利用。</w:t>
            </w:r>
          </w:p>
          <w:p w14:paraId="368FEAFD">
            <w:pPr>
              <w:snapToGrid w:val="0"/>
              <w:spacing w:line="360" w:lineRule="auto"/>
              <w:ind w:firstLine="480" w:firstLineChars="200"/>
              <w:rPr>
                <w:rFonts w:ascii="仿宋" w:hAnsi="仿宋" w:eastAsia="仿宋"/>
                <w:sz w:val="24"/>
              </w:rPr>
            </w:pPr>
            <w:r>
              <w:rPr>
                <w:rFonts w:ascii="仿宋" w:hAnsi="仿宋" w:eastAsia="仿宋"/>
                <w:sz w:val="24"/>
              </w:rPr>
              <w:t>危险废物不得随意排放，应厂区妥善收集与存放，委托具有相应资质的危险废物经营单位进行清运与处理。</w:t>
            </w:r>
          </w:p>
          <w:p w14:paraId="2F9CE93C">
            <w:pPr>
              <w:snapToGrid w:val="0"/>
              <w:spacing w:line="360" w:lineRule="auto"/>
              <w:ind w:firstLine="480" w:firstLineChars="200"/>
              <w:rPr>
                <w:rFonts w:ascii="仿宋" w:hAnsi="仿宋" w:eastAsia="仿宋"/>
                <w:sz w:val="24"/>
              </w:rPr>
            </w:pPr>
            <w:r>
              <w:rPr>
                <w:rFonts w:ascii="仿宋" w:hAnsi="仿宋" w:eastAsia="仿宋"/>
                <w:sz w:val="24"/>
              </w:rPr>
              <w:t>（4）固体废物日常管理要求</w:t>
            </w:r>
          </w:p>
          <w:p w14:paraId="01080960">
            <w:pPr>
              <w:snapToGrid w:val="0"/>
              <w:spacing w:line="360" w:lineRule="auto"/>
              <w:ind w:firstLine="480" w:firstLineChars="200"/>
              <w:rPr>
                <w:rFonts w:ascii="仿宋" w:hAnsi="仿宋" w:eastAsia="仿宋"/>
                <w:sz w:val="24"/>
              </w:rPr>
            </w:pPr>
            <w:r>
              <w:rPr>
                <w:rFonts w:ascii="仿宋" w:hAnsi="仿宋" w:eastAsia="仿宋"/>
                <w:sz w:val="24"/>
              </w:rPr>
              <w:t>要求企业履行危险废物申报登记制度，建立危险废物贮存台账，并如实记录危险废物贮存情况。应将危险废物处置办法报请环保行政管理部门批准后才可实施，禁止私自处置危险废物。对危险废物的转移运输要实行《危险废物转移联单管理办法》，实行五联单制度，运出单位及当地环保部门、运输单位、接受单位及当地环保部门进行跟踪联单。</w:t>
            </w:r>
          </w:p>
          <w:p w14:paraId="0AC2B725">
            <w:pPr>
              <w:snapToGrid w:val="0"/>
              <w:spacing w:line="360" w:lineRule="auto"/>
              <w:ind w:firstLine="480" w:firstLineChars="200"/>
              <w:rPr>
                <w:rFonts w:ascii="仿宋" w:hAnsi="仿宋" w:eastAsia="仿宋"/>
                <w:b/>
                <w:bCs/>
                <w:sz w:val="24"/>
              </w:rPr>
            </w:pPr>
            <w:r>
              <w:rPr>
                <w:rFonts w:ascii="仿宋" w:hAnsi="仿宋" w:eastAsia="仿宋"/>
                <w:sz w:val="24"/>
              </w:rPr>
              <w:t>项目固体废物处置时，尽可能采用减量化、资源化利用措施。委托处置的应与处置单位签订委托处理合同，报环保主管部门备案。危险废物转移需执行报批和转移联单等制度。各固体废物在外运处置前，须在厂内安全暂存，确保固体废物不产生二次污染。</w:t>
            </w:r>
          </w:p>
          <w:p w14:paraId="5D79ED26">
            <w:pPr>
              <w:adjustRightInd w:val="0"/>
              <w:snapToGrid w:val="0"/>
              <w:spacing w:line="360" w:lineRule="auto"/>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6、环境风险对策措施</w:t>
            </w:r>
          </w:p>
          <w:p w14:paraId="20FADF59">
            <w:pPr>
              <w:adjustRightInd w:val="0"/>
              <w:snapToGrid w:val="0"/>
              <w:spacing w:line="360" w:lineRule="auto"/>
              <w:ind w:firstLine="480" w:firstLineChars="200"/>
              <w:rPr>
                <w:rFonts w:ascii="仿宋" w:hAnsi="仿宋" w:eastAsia="仿宋"/>
                <w:bCs/>
                <w:sz w:val="24"/>
              </w:rPr>
            </w:pPr>
            <w:r>
              <w:rPr>
                <w:rFonts w:hint="eastAsia" w:ascii="仿宋" w:hAnsi="仿宋" w:eastAsia="仿宋"/>
                <w:bCs/>
                <w:sz w:val="24"/>
              </w:rPr>
              <w:t>（1）化学品仓库、储罐区泄露主要风险应对措施</w:t>
            </w:r>
          </w:p>
          <w:p w14:paraId="6D3B8EF0">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项目各类危险化学品储存在专用仓库内，储存方式、方法与储存数量符合国家标准，并由专人管理；危险化学品专用仓库及储罐区，符合国家标准对安全、消防的要求，设置有明显标志，其储存设备、安全设施和应急器材定期严格检查和检测，确保其有效可靠。</w:t>
            </w:r>
          </w:p>
          <w:p w14:paraId="241C96DF">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①各化学品仓库、储罐区需及时修订和培训《化学品仓库、储罐区现场处置方案》，以提高各岗位人员对突发性生产安全事故的处理能力。</w:t>
            </w:r>
          </w:p>
          <w:p w14:paraId="2C4F8892">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②容器发生泄漏应根据实际情况，采取措施堵塞和修补裂口，制止进一步泄露并防止泄漏物扩散。</w:t>
            </w:r>
          </w:p>
          <w:p w14:paraId="7EAB0B27">
            <w:pPr>
              <w:pStyle w:val="5"/>
              <w:spacing w:line="360" w:lineRule="auto"/>
              <w:ind w:firstLine="480"/>
              <w:rPr>
                <w:rFonts w:ascii="仿宋" w:hAnsi="仿宋" w:eastAsia="仿宋"/>
                <w:sz w:val="24"/>
              </w:rPr>
            </w:pPr>
            <w:r>
              <w:rPr>
                <w:rFonts w:hint="eastAsia" w:ascii="仿宋" w:hAnsi="仿宋" w:eastAsia="仿宋"/>
                <w:sz w:val="24"/>
              </w:rPr>
              <w:t>③根据泄露物料的不同特性及泄漏量，采取构筑围堰、引流、稀释中和等适当的应急处理措施，现场泄露的危险化学品要及时进行覆盖、收容、稀释、处理，使泄漏物得到安全可靠的处置，防止二次事件的发生。</w:t>
            </w:r>
          </w:p>
          <w:p w14:paraId="78375FB9">
            <w:pPr>
              <w:spacing w:line="360" w:lineRule="auto"/>
              <w:rPr>
                <w:rFonts w:ascii="仿宋" w:hAnsi="仿宋" w:eastAsia="仿宋"/>
                <w:sz w:val="24"/>
              </w:rPr>
            </w:pPr>
            <w:r>
              <w:rPr>
                <w:rFonts w:hint="eastAsia" w:ascii="仿宋" w:hAnsi="仿宋" w:eastAsia="仿宋"/>
                <w:sz w:val="24"/>
              </w:rPr>
              <w:t>④固体化学品泄</w:t>
            </w:r>
            <w:r>
              <w:rPr>
                <w:rFonts w:hint="eastAsia" w:ascii="仿宋" w:hAnsi="仿宋" w:eastAsia="仿宋"/>
                <w:sz w:val="24"/>
                <w:lang w:val="en-US" w:eastAsia="zh-CN"/>
              </w:rPr>
              <w:t>漏</w:t>
            </w:r>
            <w:r>
              <w:rPr>
                <w:rFonts w:hint="eastAsia" w:ascii="仿宋" w:hAnsi="仿宋" w:eastAsia="仿宋"/>
                <w:sz w:val="24"/>
              </w:rPr>
              <w:t>，应用适当的工具收集泄漏物，然后清洗被污染的地面；发生厂区运输过程中车辆倾覆，导致液体化学品泄</w:t>
            </w:r>
            <w:r>
              <w:rPr>
                <w:rFonts w:hint="eastAsia" w:ascii="仿宋" w:hAnsi="仿宋" w:eastAsia="仿宋"/>
                <w:sz w:val="24"/>
                <w:lang w:val="en-US" w:eastAsia="zh-CN"/>
              </w:rPr>
              <w:t>漏</w:t>
            </w:r>
            <w:bookmarkStart w:id="0" w:name="_GoBack"/>
            <w:bookmarkEnd w:id="0"/>
            <w:r>
              <w:rPr>
                <w:rFonts w:hint="eastAsia" w:ascii="仿宋" w:hAnsi="仿宋" w:eastAsia="仿宋"/>
                <w:sz w:val="24"/>
              </w:rPr>
              <w:t>，可采用沙包围堵、截流、收容的办法控制扩散；液体泄漏物流入下水道时，立即通知调度让废水站启用应急池，堵塞污染水沟，通知排水单位禁止排放水并关闭雨水排口防止物料沿明沟外流；针对挥发性物料泄漏，为减少大气污染，通常采用水枪或消防水带向有害物蒸汽云喷射雾状水或利用干砂、石灰等合适的材料进行覆盖。</w:t>
            </w:r>
          </w:p>
          <w:p w14:paraId="5794AA2D">
            <w:pPr>
              <w:adjustRightInd w:val="0"/>
              <w:snapToGrid w:val="0"/>
              <w:spacing w:line="360" w:lineRule="auto"/>
              <w:ind w:firstLine="480" w:firstLineChars="200"/>
              <w:rPr>
                <w:rFonts w:ascii="仿宋" w:hAnsi="仿宋" w:eastAsia="仿宋"/>
                <w:bCs/>
                <w:sz w:val="24"/>
              </w:rPr>
            </w:pPr>
            <w:r>
              <w:rPr>
                <w:rFonts w:hint="eastAsia" w:ascii="仿宋" w:hAnsi="仿宋" w:eastAsia="仿宋"/>
                <w:bCs/>
                <w:sz w:val="24"/>
              </w:rPr>
              <w:t>（2）事故废水的风险截断和应急措施</w:t>
            </w:r>
          </w:p>
          <w:p w14:paraId="5B4E6430">
            <w:pPr>
              <w:pStyle w:val="5"/>
              <w:spacing w:line="360" w:lineRule="auto"/>
              <w:ind w:firstLine="480"/>
              <w:rPr>
                <w:rFonts w:ascii="仿宋" w:hAnsi="仿宋" w:eastAsia="仿宋"/>
                <w:sz w:val="24"/>
              </w:rPr>
            </w:pPr>
            <w:r>
              <w:rPr>
                <w:rFonts w:hint="eastAsia" w:ascii="仿宋" w:hAnsi="仿宋" w:eastAsia="仿宋"/>
                <w:sz w:val="24"/>
              </w:rPr>
              <w:t>①项目实行“雨污分流”制，生产线工艺废水经环保车间处理。厂区设置1座1</w:t>
            </w:r>
            <w:r>
              <w:rPr>
                <w:rFonts w:ascii="仿宋" w:hAnsi="仿宋" w:eastAsia="仿宋"/>
                <w:sz w:val="24"/>
              </w:rPr>
              <w:t>850m</w:t>
            </w:r>
            <w:r>
              <w:rPr>
                <w:rFonts w:ascii="仿宋" w:hAnsi="仿宋" w:eastAsia="仿宋"/>
                <w:sz w:val="24"/>
                <w:vertAlign w:val="superscript"/>
              </w:rPr>
              <w:t>3</w:t>
            </w:r>
            <w:r>
              <w:rPr>
                <w:rFonts w:hint="eastAsia" w:ascii="仿宋" w:hAnsi="仿宋" w:eastAsia="仿宋"/>
                <w:sz w:val="24"/>
              </w:rPr>
              <w:t>的事故应急池，1座</w:t>
            </w:r>
            <w:r>
              <w:rPr>
                <w:rFonts w:ascii="仿宋" w:hAnsi="仿宋" w:eastAsia="仿宋"/>
                <w:sz w:val="24"/>
              </w:rPr>
              <w:t>8325m</w:t>
            </w:r>
            <w:r>
              <w:rPr>
                <w:rFonts w:ascii="仿宋" w:hAnsi="仿宋" w:eastAsia="仿宋"/>
                <w:sz w:val="24"/>
                <w:vertAlign w:val="superscript"/>
              </w:rPr>
              <w:t>3</w:t>
            </w:r>
            <w:r>
              <w:rPr>
                <w:rFonts w:hint="eastAsia" w:ascii="仿宋" w:hAnsi="仿宋" w:eastAsia="仿宋"/>
                <w:sz w:val="24"/>
              </w:rPr>
              <w:t>的初期雨水池，雨水口处设自动控制阀门，并配备事故报警装置，一旦出现泄漏和火灾事故，应立即关闭雨水阀门，避免物料和废水外排。</w:t>
            </w:r>
          </w:p>
          <w:p w14:paraId="63BDE408">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②本项目沿厂房等外墙砌筑环形集水沟与事故池相连，装置区及集水沟地面设置防渗防漏措施，事故情况下将废水导入事故应急池，事故应急池平时应保持空置。</w:t>
            </w:r>
          </w:p>
          <w:p w14:paraId="106C1BE5">
            <w:pPr>
              <w:pStyle w:val="5"/>
              <w:spacing w:line="360" w:lineRule="auto"/>
              <w:ind w:firstLine="480"/>
              <w:rPr>
                <w:rFonts w:ascii="仿宋" w:hAnsi="仿宋" w:eastAsia="仿宋"/>
                <w:sz w:val="24"/>
              </w:rPr>
            </w:pPr>
            <w:r>
              <w:rPr>
                <w:rFonts w:hint="eastAsia" w:ascii="仿宋" w:hAnsi="仿宋" w:eastAsia="仿宋"/>
                <w:sz w:val="24"/>
              </w:rPr>
              <w:t>③为保证事故状态下废水的收集与贮存，项目建设1座1</w:t>
            </w:r>
            <w:r>
              <w:rPr>
                <w:rFonts w:ascii="仿宋" w:hAnsi="仿宋" w:eastAsia="仿宋"/>
                <w:sz w:val="24"/>
              </w:rPr>
              <w:t>850m</w:t>
            </w:r>
            <w:r>
              <w:rPr>
                <w:rFonts w:ascii="仿宋" w:hAnsi="仿宋" w:eastAsia="仿宋"/>
                <w:sz w:val="24"/>
                <w:vertAlign w:val="superscript"/>
              </w:rPr>
              <w:t>3</w:t>
            </w:r>
            <w:r>
              <w:rPr>
                <w:rFonts w:hint="eastAsia" w:ascii="仿宋" w:hAnsi="仿宋" w:eastAsia="仿宋"/>
                <w:sz w:val="24"/>
              </w:rPr>
              <w:t>的事故应急池，并配套相应的截断系统，一旦厂区有事故废水产生，就立即关闭雨水管网上的阀门，切断排污渠与外界（大屯海）的联系，将废水导入事故水池，送至污水处理设施达标处理后排放。</w:t>
            </w:r>
          </w:p>
          <w:p w14:paraId="7B8A7EBE">
            <w:pPr>
              <w:spacing w:line="360" w:lineRule="auto"/>
              <w:ind w:firstLine="480" w:firstLineChars="200"/>
              <w:rPr>
                <w:rFonts w:ascii="仿宋" w:hAnsi="仿宋" w:eastAsia="仿宋"/>
                <w:sz w:val="24"/>
              </w:rPr>
            </w:pPr>
            <w:r>
              <w:rPr>
                <w:rFonts w:hint="eastAsia" w:ascii="仿宋" w:hAnsi="仿宋" w:eastAsia="仿宋"/>
                <w:bCs/>
                <w:sz w:val="24"/>
              </w:rPr>
              <w:t>（3）地下水环境风险防范措施</w:t>
            </w:r>
          </w:p>
          <w:p w14:paraId="6079CA5B">
            <w:pPr>
              <w:spacing w:line="360" w:lineRule="auto"/>
              <w:ind w:firstLine="480"/>
              <w:rPr>
                <w:rFonts w:ascii="仿宋" w:hAnsi="仿宋" w:eastAsia="仿宋"/>
                <w:kern w:val="0"/>
                <w:sz w:val="24"/>
              </w:rPr>
            </w:pPr>
            <w:r>
              <w:rPr>
                <w:rFonts w:ascii="仿宋" w:hAnsi="仿宋" w:eastAsia="仿宋"/>
                <w:kern w:val="0"/>
                <w:sz w:val="24"/>
              </w:rPr>
              <w:t>根据厂区</w:t>
            </w:r>
            <w:r>
              <w:rPr>
                <w:rFonts w:hint="eastAsia" w:ascii="仿宋" w:hAnsi="仿宋" w:eastAsia="仿宋"/>
                <w:kern w:val="0"/>
                <w:sz w:val="24"/>
              </w:rPr>
              <w:t>MVR浓缩中转池、</w:t>
            </w:r>
            <w:r>
              <w:rPr>
                <w:rFonts w:ascii="仿宋" w:hAnsi="仿宋" w:eastAsia="仿宋"/>
                <w:kern w:val="0"/>
                <w:sz w:val="24"/>
              </w:rPr>
              <w:t>事故水池、初期雨水池</w:t>
            </w:r>
            <w:r>
              <w:rPr>
                <w:rFonts w:hint="eastAsia" w:ascii="仿宋" w:hAnsi="仿宋" w:eastAsia="仿宋"/>
                <w:kern w:val="0"/>
                <w:sz w:val="24"/>
              </w:rPr>
              <w:t>、危废暂存间</w:t>
            </w:r>
            <w:r>
              <w:rPr>
                <w:rFonts w:ascii="仿宋" w:hAnsi="仿宋" w:eastAsia="仿宋"/>
                <w:kern w:val="0"/>
                <w:sz w:val="24"/>
              </w:rPr>
              <w:t>等可能产生的主要污染源，制定地下水环境保护措施，进行环境管理。如不采取严格的防治措施，废水中的污染物有可能渗入到包气带，进而污染潜水含水层。本项目地下水污染防治措施按照</w:t>
            </w:r>
            <w:r>
              <w:rPr>
                <w:rFonts w:hint="eastAsia" w:ascii="仿宋" w:hAnsi="仿宋" w:eastAsia="仿宋"/>
                <w:kern w:val="0"/>
                <w:sz w:val="24"/>
              </w:rPr>
              <w:t>“</w:t>
            </w:r>
            <w:r>
              <w:rPr>
                <w:rFonts w:ascii="仿宋" w:hAnsi="仿宋" w:eastAsia="仿宋"/>
                <w:kern w:val="0"/>
                <w:sz w:val="24"/>
              </w:rPr>
              <w:t>源头控制、分区防治、污染监控、应急响应</w:t>
            </w:r>
            <w:r>
              <w:rPr>
                <w:rFonts w:hint="eastAsia" w:ascii="仿宋" w:hAnsi="仿宋" w:eastAsia="仿宋"/>
                <w:kern w:val="0"/>
                <w:sz w:val="24"/>
              </w:rPr>
              <w:t>”</w:t>
            </w:r>
            <w:r>
              <w:rPr>
                <w:rFonts w:ascii="仿宋" w:hAnsi="仿宋" w:eastAsia="仿宋"/>
                <w:kern w:val="0"/>
                <w:sz w:val="24"/>
              </w:rPr>
              <w:t>相结合的原则，从污染物的产生、入渗、扩散、应急响应进行控制。</w:t>
            </w:r>
          </w:p>
          <w:p w14:paraId="1A3B8D5A">
            <w:pPr>
              <w:spacing w:line="360" w:lineRule="auto"/>
              <w:ind w:firstLine="480"/>
              <w:rPr>
                <w:rFonts w:ascii="仿宋" w:hAnsi="仿宋" w:eastAsia="仿宋"/>
                <w:kern w:val="0"/>
                <w:sz w:val="24"/>
              </w:rPr>
            </w:pPr>
            <w:r>
              <w:rPr>
                <w:rFonts w:hint="eastAsia" w:ascii="仿宋" w:hAnsi="仿宋" w:eastAsia="仿宋"/>
                <w:kern w:val="0"/>
                <w:sz w:val="24"/>
              </w:rPr>
              <w:t>①</w:t>
            </w:r>
            <w:r>
              <w:rPr>
                <w:rFonts w:ascii="仿宋" w:hAnsi="仿宋" w:eastAsia="仿宋"/>
                <w:kern w:val="0"/>
                <w:sz w:val="24"/>
              </w:rPr>
              <w:t>项目运营期污废水的有效收集、无渗漏输送，固体废物的有效收集、暂存成为污废水和固废治理的重要环节，地下水污染防控措施主要依据厂区可能发生渗漏的区域的污染物性质和生产单元的构筑方式，结合厂区地质和水文地质条件，对厂区采取分区防渗措施。</w:t>
            </w:r>
          </w:p>
          <w:p w14:paraId="64A50C6C">
            <w:pPr>
              <w:spacing w:line="360" w:lineRule="auto"/>
              <w:ind w:firstLine="480"/>
              <w:rPr>
                <w:rFonts w:ascii="仿宋" w:hAnsi="仿宋" w:eastAsia="仿宋"/>
                <w:kern w:val="0"/>
                <w:sz w:val="24"/>
              </w:rPr>
            </w:pPr>
            <w:r>
              <w:rPr>
                <w:rFonts w:hint="eastAsia" w:ascii="仿宋" w:hAnsi="仿宋" w:eastAsia="仿宋"/>
                <w:kern w:val="0"/>
                <w:sz w:val="24"/>
              </w:rPr>
              <w:t>②</w:t>
            </w:r>
            <w:r>
              <w:rPr>
                <w:rFonts w:ascii="仿宋" w:hAnsi="仿宋" w:eastAsia="仿宋"/>
                <w:kern w:val="0"/>
                <w:sz w:val="24"/>
              </w:rPr>
              <w:t>定期检查厂内各个区域的防渗措施，尤其是污废水收集、输送和暂存等区域的防腐、防渗措施，运行期须定期检查防渗层及管道的破损或破裂情况，若发现有破损或破裂部位须及时进行修补。</w:t>
            </w:r>
          </w:p>
          <w:p w14:paraId="477DC229">
            <w:pPr>
              <w:spacing w:line="360" w:lineRule="auto"/>
              <w:ind w:firstLine="480"/>
              <w:rPr>
                <w:rFonts w:ascii="仿宋" w:hAnsi="仿宋" w:eastAsia="仿宋"/>
                <w:kern w:val="0"/>
                <w:sz w:val="24"/>
              </w:rPr>
            </w:pPr>
            <w:r>
              <w:rPr>
                <w:rFonts w:hint="eastAsia" w:ascii="仿宋" w:hAnsi="仿宋" w:eastAsia="仿宋"/>
                <w:kern w:val="0"/>
                <w:sz w:val="24"/>
              </w:rPr>
              <w:t>③</w:t>
            </w:r>
            <w:r>
              <w:rPr>
                <w:rFonts w:ascii="仿宋" w:hAnsi="仿宋" w:eastAsia="仿宋"/>
                <w:kern w:val="0"/>
                <w:sz w:val="24"/>
              </w:rPr>
              <w:t>利用厂区地下水监测井，定期对地下水监测井进行水质监测，若发现水质有较大变化时，需适当增加监测频率，密切关注地下水受污染程度，并查找水质变化原因；同时极时上报当地生态环境主管部门及其他相关部门，采取应急措施，查出原因以便进行补救。</w:t>
            </w:r>
          </w:p>
          <w:p w14:paraId="6431D260">
            <w:pPr>
              <w:pStyle w:val="5"/>
              <w:spacing w:line="360" w:lineRule="auto"/>
              <w:ind w:firstLine="480"/>
              <w:rPr>
                <w:rFonts w:ascii="仿宋" w:hAnsi="仿宋" w:eastAsia="仿宋"/>
                <w:sz w:val="24"/>
              </w:rPr>
            </w:pPr>
            <w:r>
              <w:rPr>
                <w:rFonts w:hint="eastAsia" w:ascii="仿宋" w:hAnsi="仿宋" w:eastAsia="仿宋"/>
                <w:sz w:val="24"/>
              </w:rPr>
              <w:t>④本项目液体物料泄漏将会导致地下水环境污染事故，因此当遇到地下水风险事故应立即启动应急预案，如渗漏事故发生后应立即将泄露物料和清洗废水收集后排入应急事故池并处理残留物及药剂，同时及时修复破损区域，并在场地下游地下水监测井进行抽水，将废液或污水抽出处置，减少污染物的迁移扩散，使污染物及地下水超标范围控制在小局部范围，并加以修复和治理。</w:t>
            </w:r>
          </w:p>
          <w:p w14:paraId="4C5E49CB">
            <w:pPr>
              <w:spacing w:line="360" w:lineRule="auto"/>
              <w:ind w:firstLine="480" w:firstLineChars="200"/>
              <w:rPr>
                <w:rFonts w:ascii="仿宋" w:hAnsi="仿宋" w:eastAsia="仿宋"/>
                <w:sz w:val="24"/>
              </w:rPr>
            </w:pPr>
            <w:r>
              <w:rPr>
                <w:rFonts w:hint="eastAsia" w:ascii="仿宋" w:hAnsi="仿宋" w:eastAsia="仿宋"/>
                <w:bCs/>
                <w:sz w:val="24"/>
              </w:rPr>
              <w:t>（4）环境风险应急监控及管理要求</w:t>
            </w:r>
          </w:p>
          <w:p w14:paraId="53CFF3C2">
            <w:pPr>
              <w:spacing w:line="360" w:lineRule="auto"/>
              <w:ind w:firstLine="480"/>
              <w:rPr>
                <w:rFonts w:ascii="仿宋" w:hAnsi="仿宋" w:eastAsia="仿宋"/>
                <w:kern w:val="0"/>
                <w:sz w:val="24"/>
              </w:rPr>
            </w:pPr>
            <w:r>
              <w:rPr>
                <w:rFonts w:hint="eastAsia" w:ascii="仿宋" w:hAnsi="仿宋" w:eastAsia="仿宋"/>
                <w:kern w:val="0"/>
                <w:sz w:val="24"/>
              </w:rPr>
              <w:t>①</w:t>
            </w:r>
            <w:r>
              <w:rPr>
                <w:rFonts w:hint="eastAsia" w:ascii="仿宋" w:hAnsi="仿宋" w:eastAsia="仿宋"/>
                <w:sz w:val="24"/>
              </w:rPr>
              <w:t>车间及仓库内配备火灾自动报警系统，并设置有相关消防措施，在车间及仓库内严禁烟火，设置禁火标识，违反者施以惩罚。</w:t>
            </w:r>
            <w:r>
              <w:rPr>
                <w:rFonts w:ascii="仿宋" w:hAnsi="仿宋" w:eastAsia="仿宋"/>
                <w:kern w:val="0"/>
                <w:sz w:val="24"/>
              </w:rPr>
              <w:t>制订完善的安全生产责任制和安全管理规章制度及安全操作规程、工艺规程。各项安全防护工作制度均应有人管理并认真贯彻执行。</w:t>
            </w:r>
          </w:p>
          <w:p w14:paraId="6B0FD4F7">
            <w:pPr>
              <w:spacing w:line="360" w:lineRule="auto"/>
              <w:ind w:firstLine="480"/>
              <w:rPr>
                <w:rFonts w:ascii="仿宋" w:hAnsi="仿宋" w:eastAsia="仿宋"/>
                <w:kern w:val="0"/>
                <w:sz w:val="24"/>
              </w:rPr>
            </w:pPr>
            <w:r>
              <w:rPr>
                <w:rFonts w:hint="eastAsia" w:ascii="仿宋" w:hAnsi="仿宋" w:eastAsia="仿宋"/>
                <w:kern w:val="0"/>
                <w:sz w:val="24"/>
              </w:rPr>
              <w:t>②</w:t>
            </w:r>
            <w:r>
              <w:rPr>
                <w:rFonts w:ascii="仿宋" w:hAnsi="仿宋" w:eastAsia="仿宋"/>
                <w:kern w:val="0"/>
                <w:sz w:val="24"/>
              </w:rPr>
              <w:t>企业应按《关于开展重大危险源监督管理工作的指导意见》的要求，做好安全储存、运行管理，还应根据公司实际情况和特点，编制事故应急救援预案，并定期演练。建议企业要将危险化学品品名、数量、地点、储存方式、管理人员等情况报有关管理部门备案并向登记机构登记备案。</w:t>
            </w:r>
          </w:p>
          <w:p w14:paraId="1A5EDD3E">
            <w:pPr>
              <w:spacing w:line="360" w:lineRule="auto"/>
              <w:ind w:firstLine="480"/>
              <w:rPr>
                <w:rFonts w:ascii="仿宋" w:hAnsi="仿宋" w:eastAsia="仿宋"/>
                <w:kern w:val="0"/>
                <w:sz w:val="24"/>
              </w:rPr>
            </w:pPr>
            <w:r>
              <w:rPr>
                <w:rFonts w:hint="eastAsia" w:ascii="仿宋" w:hAnsi="仿宋" w:eastAsia="仿宋"/>
                <w:kern w:val="0"/>
                <w:sz w:val="24"/>
              </w:rPr>
              <w:t>③</w:t>
            </w:r>
            <w:r>
              <w:rPr>
                <w:rFonts w:ascii="仿宋" w:hAnsi="仿宋" w:eastAsia="仿宋"/>
                <w:kern w:val="0"/>
                <w:sz w:val="24"/>
              </w:rPr>
              <w:t>相关从业人员应经专业培训，考试合格，并取得合格证后方可上岗操作。制定消防安全制度和岗位消防安全操作规程，落实各级防火安全责任制。</w:t>
            </w:r>
          </w:p>
          <w:p w14:paraId="09E58E40">
            <w:pPr>
              <w:spacing w:line="360" w:lineRule="auto"/>
              <w:ind w:firstLine="480"/>
              <w:rPr>
                <w:rFonts w:ascii="仿宋" w:hAnsi="仿宋" w:eastAsia="仿宋"/>
                <w:kern w:val="0"/>
                <w:sz w:val="24"/>
              </w:rPr>
            </w:pPr>
            <w:r>
              <w:rPr>
                <w:rFonts w:hint="eastAsia" w:ascii="仿宋" w:hAnsi="仿宋" w:eastAsia="仿宋"/>
                <w:kern w:val="0"/>
                <w:sz w:val="24"/>
              </w:rPr>
              <w:t>④</w:t>
            </w:r>
            <w:r>
              <w:rPr>
                <w:rFonts w:ascii="仿宋" w:hAnsi="仿宋" w:eastAsia="仿宋"/>
                <w:kern w:val="0"/>
                <w:sz w:val="24"/>
              </w:rPr>
              <w:t>必须建立防火档案，并制定灭火和应急疏散预案。预案要切合实际，人员分工明确，措施得力，并按规定建立义务消防队，人数不少于5人。</w:t>
            </w:r>
          </w:p>
          <w:p w14:paraId="2D18456D">
            <w:pPr>
              <w:spacing w:line="360" w:lineRule="auto"/>
              <w:ind w:firstLine="480"/>
              <w:rPr>
                <w:rFonts w:ascii="仿宋" w:hAnsi="仿宋" w:eastAsia="仿宋"/>
                <w:kern w:val="0"/>
                <w:sz w:val="24"/>
              </w:rPr>
            </w:pPr>
            <w:r>
              <w:rPr>
                <w:rFonts w:hint="eastAsia" w:ascii="仿宋" w:hAnsi="仿宋" w:eastAsia="仿宋"/>
                <w:kern w:val="0"/>
                <w:sz w:val="24"/>
              </w:rPr>
              <w:t>⑤</w:t>
            </w:r>
            <w:r>
              <w:rPr>
                <w:rFonts w:ascii="仿宋" w:hAnsi="仿宋" w:eastAsia="仿宋"/>
                <w:kern w:val="0"/>
                <w:sz w:val="24"/>
              </w:rPr>
              <w:t>企业要组织全厂职工进行每月一次消防安全教育和每季一次消防演习，以提高职工的消防安全意识和灭火技能。</w:t>
            </w:r>
          </w:p>
          <w:p w14:paraId="205C5283">
            <w:pPr>
              <w:spacing w:line="360" w:lineRule="auto"/>
              <w:ind w:firstLine="480"/>
              <w:rPr>
                <w:rFonts w:ascii="仿宋" w:hAnsi="仿宋" w:eastAsia="仿宋"/>
                <w:kern w:val="0"/>
                <w:sz w:val="24"/>
              </w:rPr>
            </w:pPr>
            <w:r>
              <w:rPr>
                <w:rFonts w:hint="eastAsia" w:ascii="仿宋" w:hAnsi="仿宋" w:eastAsia="仿宋"/>
                <w:kern w:val="0"/>
                <w:sz w:val="24"/>
              </w:rPr>
              <w:t>⑥</w:t>
            </w:r>
            <w:r>
              <w:rPr>
                <w:rFonts w:ascii="仿宋" w:hAnsi="仿宋" w:eastAsia="仿宋"/>
                <w:kern w:val="0"/>
                <w:sz w:val="24"/>
              </w:rPr>
              <w:t>企业应配有相应资质的技术人员，具体负责生产、贮存、运输、使用等环节的技术指导和技术处理工作，不得少于3名技术人员。要设立专(兼)职防火员，每天定期对本单位进行防火巡查，及时消除火灾隐患。</w:t>
            </w:r>
          </w:p>
          <w:p w14:paraId="5DCF7DB8">
            <w:pPr>
              <w:spacing w:line="360" w:lineRule="auto"/>
              <w:ind w:firstLine="480"/>
              <w:rPr>
                <w:rFonts w:ascii="仿宋" w:hAnsi="仿宋" w:eastAsia="仿宋"/>
                <w:kern w:val="0"/>
                <w:sz w:val="24"/>
              </w:rPr>
            </w:pPr>
            <w:r>
              <w:rPr>
                <w:rFonts w:hint="eastAsia" w:ascii="仿宋" w:hAnsi="仿宋" w:eastAsia="仿宋"/>
                <w:kern w:val="0"/>
                <w:sz w:val="24"/>
              </w:rPr>
              <w:t>⑦</w:t>
            </w:r>
            <w:r>
              <w:rPr>
                <w:rFonts w:ascii="仿宋" w:hAnsi="仿宋" w:eastAsia="仿宋"/>
                <w:kern w:val="0"/>
                <w:sz w:val="24"/>
              </w:rPr>
              <w:t>按规定划定禁火区。</w:t>
            </w:r>
            <w:r>
              <w:rPr>
                <w:rFonts w:hint="eastAsia" w:ascii="仿宋" w:hAnsi="仿宋" w:eastAsia="仿宋"/>
                <w:kern w:val="0"/>
                <w:sz w:val="24"/>
              </w:rPr>
              <w:t>如需</w:t>
            </w:r>
            <w:r>
              <w:rPr>
                <w:rFonts w:ascii="仿宋" w:hAnsi="仿宋" w:eastAsia="仿宋"/>
                <w:kern w:val="0"/>
                <w:sz w:val="24"/>
              </w:rPr>
              <w:t>在禁火区内动火的，要根据动火作业可能发生火灾后果的严重程度，按规定分三级审批后方能动火。企业应安装火灾报警电话，任何人发现火灾时，都应当立即报警，发生火灾的单位必须立即组织力量灭火，邻近单位应当给予支援。</w:t>
            </w:r>
          </w:p>
          <w:p w14:paraId="4C8DC4AA">
            <w:pPr>
              <w:spacing w:line="360" w:lineRule="auto"/>
              <w:ind w:firstLine="480"/>
              <w:rPr>
                <w:rFonts w:ascii="仿宋" w:hAnsi="仿宋" w:eastAsia="仿宋"/>
                <w:kern w:val="0"/>
                <w:sz w:val="24"/>
              </w:rPr>
            </w:pPr>
            <w:r>
              <w:rPr>
                <w:rFonts w:hint="eastAsia" w:ascii="仿宋" w:hAnsi="仿宋" w:eastAsia="仿宋"/>
                <w:kern w:val="0"/>
                <w:sz w:val="24"/>
              </w:rPr>
              <w:t>⑧</w:t>
            </w:r>
            <w:r>
              <w:rPr>
                <w:rFonts w:ascii="仿宋" w:hAnsi="仿宋" w:eastAsia="仿宋"/>
                <w:kern w:val="0"/>
                <w:sz w:val="24"/>
              </w:rPr>
              <w:t>企业防火设计必须符合国家有关消防技术规范，并将设计图纸及有关资料报市公安消防大队审批后方能动工。工程竣工后企业必须持有市公安消防大队签发的《易燃易爆化学物品消防安全许可证(储存)》，方可生产、储存、使用、销售、运输易燃易爆危险物品。</w:t>
            </w:r>
          </w:p>
          <w:p w14:paraId="62B1DA6B">
            <w:pPr>
              <w:spacing w:line="360" w:lineRule="auto"/>
              <w:ind w:firstLine="480"/>
              <w:rPr>
                <w:rFonts w:ascii="仿宋" w:hAnsi="仿宋" w:eastAsia="仿宋"/>
                <w:kern w:val="0"/>
                <w:sz w:val="24"/>
              </w:rPr>
            </w:pPr>
            <w:r>
              <w:rPr>
                <w:rFonts w:hint="eastAsia" w:ascii="仿宋" w:hAnsi="仿宋" w:eastAsia="仿宋"/>
                <w:kern w:val="0"/>
                <w:sz w:val="24"/>
              </w:rPr>
              <w:t>⑨</w:t>
            </w:r>
            <w:r>
              <w:rPr>
                <w:rFonts w:ascii="仿宋" w:hAnsi="仿宋" w:eastAsia="仿宋"/>
                <w:kern w:val="0"/>
                <w:sz w:val="24"/>
              </w:rPr>
              <w:t>应当对本单位的生产、储存装置每两年进行一次安全评价。安全评价报告中应对生产、储存装置存在的安全问题提出整改方案。发现生产、储存装置存在现实危险的，应当立即停止使用，予以更换或者修复，并采取相应的安全措施。安全评价报告应当报所在地设区的市级人民政府负责危险化学品安全监督管理综合工作的部门备案。</w:t>
            </w:r>
          </w:p>
          <w:p w14:paraId="06706545">
            <w:pPr>
              <w:spacing w:line="360" w:lineRule="auto"/>
              <w:ind w:firstLine="480"/>
              <w:rPr>
                <w:rFonts w:ascii="仿宋" w:hAnsi="仿宋" w:eastAsia="仿宋"/>
                <w:kern w:val="0"/>
                <w:sz w:val="24"/>
              </w:rPr>
            </w:pPr>
            <w:r>
              <w:rPr>
                <w:rFonts w:hint="eastAsia" w:ascii="仿宋" w:hAnsi="仿宋" w:eastAsia="仿宋"/>
                <w:kern w:val="0"/>
                <w:sz w:val="24"/>
              </w:rPr>
              <w:t>⑩</w:t>
            </w:r>
            <w:r>
              <w:rPr>
                <w:rFonts w:ascii="仿宋" w:hAnsi="仿宋" w:eastAsia="仿宋"/>
                <w:kern w:val="0"/>
                <w:sz w:val="24"/>
              </w:rPr>
              <w:t>考虑事故触发具有不确定性，企业应将厂内环境风险防控系统纳入</w:t>
            </w:r>
            <w:r>
              <w:rPr>
                <w:rFonts w:hint="eastAsia" w:ascii="仿宋" w:hAnsi="仿宋" w:eastAsia="仿宋"/>
                <w:kern w:val="0"/>
                <w:sz w:val="24"/>
              </w:rPr>
              <w:t>蒙自经济技术开发区</w:t>
            </w:r>
            <w:r>
              <w:rPr>
                <w:rFonts w:ascii="仿宋" w:hAnsi="仿宋" w:eastAsia="仿宋"/>
                <w:kern w:val="0"/>
                <w:sz w:val="24"/>
              </w:rPr>
              <w:t>环境风险防控体系，明确风险防控设施、管理的衔接要求。针对极端事故风险防控及应急处置，企业结合</w:t>
            </w:r>
            <w:r>
              <w:rPr>
                <w:rFonts w:hint="eastAsia" w:ascii="仿宋" w:hAnsi="仿宋" w:eastAsia="仿宋"/>
                <w:kern w:val="0"/>
                <w:sz w:val="24"/>
              </w:rPr>
              <w:t>蒙自经济技术开发区</w:t>
            </w:r>
            <w:r>
              <w:rPr>
                <w:rFonts w:ascii="仿宋" w:hAnsi="仿宋" w:eastAsia="仿宋"/>
                <w:kern w:val="0"/>
                <w:sz w:val="24"/>
              </w:rPr>
              <w:t>环境风险防控体系统筹考虑，按照分级响应要求启动园区环境风险防范措施，实现厂内与园区环境风险防控设施及管理有效联动，有效防控环境风险。</w:t>
            </w:r>
          </w:p>
        </w:tc>
      </w:tr>
      <w:tr w14:paraId="354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trPr>
        <w:tc>
          <w:tcPr>
            <w:tcW w:w="8522" w:type="dxa"/>
            <w:gridSpan w:val="7"/>
            <w:vAlign w:val="center"/>
          </w:tcPr>
          <w:p w14:paraId="732C2261">
            <w:pPr>
              <w:widowControl/>
              <w:adjustRightInd w:val="0"/>
              <w:snapToGrid w:val="0"/>
              <w:spacing w:afterLines="50" w:line="360" w:lineRule="auto"/>
              <w:ind w:firstLine="480" w:firstLineChars="200"/>
              <w:jc w:val="center"/>
              <w:rPr>
                <w:rFonts w:ascii="仿宋" w:hAnsi="仿宋" w:eastAsia="仿宋" w:cs="仿宋"/>
                <w:color w:val="000000" w:themeColor="text1"/>
                <w:sz w:val="24"/>
              </w:rPr>
            </w:pPr>
            <w:r>
              <w:rPr>
                <w:rFonts w:hint="eastAsia" w:ascii="仿宋" w:hAnsi="仿宋" w:eastAsia="仿宋" w:cs="仿宋"/>
                <w:color w:val="000000" w:themeColor="text1"/>
                <w:sz w:val="24"/>
              </w:rPr>
              <w:t>公众参与情况</w:t>
            </w:r>
          </w:p>
        </w:tc>
      </w:tr>
      <w:tr w14:paraId="706E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exact"/>
        </w:trPr>
        <w:tc>
          <w:tcPr>
            <w:tcW w:w="8522" w:type="dxa"/>
            <w:gridSpan w:val="7"/>
            <w:vAlign w:val="center"/>
          </w:tcPr>
          <w:p w14:paraId="4D14A8B8">
            <w:pPr>
              <w:spacing w:line="360" w:lineRule="auto"/>
              <w:ind w:firstLine="480" w:firstLineChars="200"/>
              <w:rPr>
                <w:rFonts w:hint="eastAsia" w:ascii="仿宋" w:hAnsi="仿宋" w:eastAsia="仿宋"/>
                <w:sz w:val="24"/>
              </w:rPr>
            </w:pPr>
            <w:r>
              <w:rPr>
                <w:rFonts w:hint="eastAsia" w:ascii="仿宋" w:hAnsi="仿宋" w:eastAsia="仿宋"/>
                <w:sz w:val="24"/>
              </w:rPr>
              <w:t>2023年9月27日至10月16日，建设单位通过</w:t>
            </w:r>
            <w:r>
              <w:rPr>
                <w:rFonts w:ascii="仿宋" w:hAnsi="仿宋" w:eastAsia="仿宋"/>
                <w:sz w:val="24"/>
              </w:rPr>
              <w:t>个旧市人民政府网站进行了项目环境影响评价信息首次网络公示，公示期间</w:t>
            </w:r>
            <w:r>
              <w:rPr>
                <w:rFonts w:hint="eastAsia" w:ascii="仿宋" w:hAnsi="仿宋" w:eastAsia="仿宋"/>
                <w:sz w:val="24"/>
              </w:rPr>
              <w:t>未收到</w:t>
            </w:r>
            <w:r>
              <w:rPr>
                <w:rFonts w:ascii="仿宋" w:hAnsi="仿宋" w:eastAsia="仿宋"/>
                <w:sz w:val="24"/>
              </w:rPr>
              <w:t>反馈意见。</w:t>
            </w:r>
          </w:p>
          <w:p w14:paraId="74C7F356">
            <w:pPr>
              <w:spacing w:line="360" w:lineRule="auto"/>
              <w:ind w:firstLine="480" w:firstLineChars="200"/>
              <w:rPr>
                <w:rFonts w:hint="eastAsia" w:ascii="仿宋" w:hAnsi="仿宋" w:eastAsia="仿宋"/>
                <w:sz w:val="24"/>
              </w:rPr>
            </w:pPr>
            <w:r>
              <w:rPr>
                <w:rFonts w:hint="eastAsia" w:ascii="仿宋" w:hAnsi="仿宋" w:eastAsia="仿宋"/>
                <w:sz w:val="24"/>
              </w:rPr>
              <w:t>2023年10月30日至11月10日，建设单位通过</w:t>
            </w:r>
            <w:r>
              <w:rPr>
                <w:rFonts w:ascii="仿宋" w:hAnsi="仿宋" w:eastAsia="仿宋"/>
                <w:sz w:val="24"/>
              </w:rPr>
              <w:t>个旧市人民政府网站、云南信息报（</w:t>
            </w:r>
            <w:r>
              <w:rPr>
                <w:rFonts w:hint="eastAsia" w:ascii="仿宋" w:hAnsi="仿宋" w:eastAsia="仿宋"/>
                <w:sz w:val="24"/>
              </w:rPr>
              <w:t>2023年10月31日、2023年11月3日</w:t>
            </w:r>
            <w:r>
              <w:rPr>
                <w:rFonts w:ascii="仿宋" w:hAnsi="仿宋" w:eastAsia="仿宋"/>
                <w:sz w:val="24"/>
              </w:rPr>
              <w:t>公示两次）、</w:t>
            </w:r>
            <w:r>
              <w:rPr>
                <w:rFonts w:ascii="仿宋" w:hAnsi="仿宋" w:eastAsia="仿宋"/>
                <w:kern w:val="0"/>
                <w:sz w:val="24"/>
              </w:rPr>
              <w:t>在楼房寨社区公示栏（</w:t>
            </w:r>
            <w:r>
              <w:rPr>
                <w:rFonts w:hint="eastAsia" w:ascii="仿宋" w:hAnsi="仿宋" w:eastAsia="仿宋"/>
                <w:kern w:val="0"/>
                <w:sz w:val="24"/>
              </w:rPr>
              <w:t>2023年10月30日</w:t>
            </w:r>
            <w:r>
              <w:rPr>
                <w:rFonts w:ascii="仿宋" w:hAnsi="仿宋" w:eastAsia="仿宋"/>
                <w:kern w:val="0"/>
                <w:sz w:val="24"/>
              </w:rPr>
              <w:t>）</w:t>
            </w:r>
            <w:r>
              <w:rPr>
                <w:rFonts w:ascii="仿宋" w:hAnsi="仿宋" w:eastAsia="仿宋"/>
                <w:sz w:val="24"/>
              </w:rPr>
              <w:t>进行现场粘贴</w:t>
            </w:r>
            <w:r>
              <w:rPr>
                <w:rFonts w:hint="eastAsia" w:ascii="仿宋" w:hAnsi="仿宋" w:eastAsia="仿宋"/>
                <w:sz w:val="24"/>
              </w:rPr>
              <w:t>，三</w:t>
            </w:r>
            <w:r>
              <w:rPr>
                <w:rFonts w:ascii="仿宋" w:hAnsi="仿宋" w:eastAsia="仿宋"/>
                <w:sz w:val="24"/>
              </w:rPr>
              <w:t>种方式同步公开了项目环境影响报告书（征求意见稿），公示期间未收到反馈意见。</w:t>
            </w:r>
          </w:p>
          <w:p w14:paraId="15F013D3">
            <w:pPr>
              <w:spacing w:line="360" w:lineRule="auto"/>
              <w:ind w:firstLine="480" w:firstLineChars="200"/>
              <w:rPr>
                <w:rFonts w:ascii="仿宋" w:hAnsi="仿宋" w:eastAsia="仿宋"/>
                <w:sz w:val="24"/>
              </w:rPr>
            </w:pPr>
            <w:r>
              <w:rPr>
                <w:rFonts w:hint="eastAsia" w:ascii="仿宋" w:hAnsi="仿宋" w:eastAsia="仿宋"/>
                <w:sz w:val="24"/>
              </w:rPr>
              <w:t>2024年1月3日，建设单位通过个旧市人民政府网站进行了项目环境影响报告书报批前网络公示，公示期间未收到反馈意见。</w:t>
            </w:r>
          </w:p>
        </w:tc>
      </w:tr>
      <w:tr w14:paraId="23E6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8522" w:type="dxa"/>
            <w:gridSpan w:val="7"/>
            <w:vAlign w:val="center"/>
          </w:tcPr>
          <w:p w14:paraId="26DDB34C">
            <w:pPr>
              <w:widowControl/>
              <w:adjustRightInd w:val="0"/>
              <w:snapToGrid w:val="0"/>
              <w:spacing w:afterLines="50" w:line="360" w:lineRule="auto"/>
              <w:ind w:firstLine="480" w:firstLineChars="200"/>
              <w:jc w:val="center"/>
              <w:rPr>
                <w:rFonts w:ascii="仿宋" w:hAnsi="仿宋" w:eastAsia="仿宋" w:cs="仿宋"/>
                <w:color w:val="000000" w:themeColor="text1"/>
                <w:sz w:val="24"/>
              </w:rPr>
            </w:pPr>
            <w:r>
              <w:rPr>
                <w:rFonts w:hint="eastAsia" w:ascii="仿宋" w:hAnsi="仿宋" w:eastAsia="仿宋" w:cs="仿宋"/>
                <w:color w:val="000000" w:themeColor="text1"/>
                <w:sz w:val="24"/>
              </w:rPr>
              <w:t>建设单位或地方政府所作出的相关环境保护措施承诺文件</w:t>
            </w:r>
          </w:p>
        </w:tc>
      </w:tr>
      <w:tr w14:paraId="093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trPr>
        <w:tc>
          <w:tcPr>
            <w:tcW w:w="8522" w:type="dxa"/>
            <w:gridSpan w:val="7"/>
            <w:vAlign w:val="center"/>
          </w:tcPr>
          <w:p w14:paraId="3825C696">
            <w:pPr>
              <w:widowControl/>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1、圣比和（红河）新能源有限公司关于碳酸锂去向的情况说明；</w:t>
            </w:r>
          </w:p>
          <w:p w14:paraId="7DDA0A47">
            <w:pPr>
              <w:pStyle w:val="2"/>
              <w:pBdr>
                <w:bottom w:val="none" w:color="auto" w:sz="0" w:space="0"/>
              </w:pBdr>
              <w:spacing w:line="360" w:lineRule="auto"/>
              <w:ind w:firstLine="480" w:firstLineChars="200"/>
              <w:jc w:val="left"/>
              <w:rPr>
                <w:rFonts w:ascii="仿宋" w:hAnsi="仿宋" w:eastAsia="仿宋"/>
                <w:sz w:val="24"/>
                <w:szCs w:val="24"/>
              </w:rPr>
            </w:pPr>
            <w:r>
              <w:rPr>
                <w:rFonts w:hint="eastAsia" w:ascii="仿宋" w:hAnsi="仿宋" w:eastAsia="仿宋"/>
                <w:sz w:val="24"/>
                <w:szCs w:val="24"/>
              </w:rPr>
              <w:t>2、红河园区投资有限责任公司关于项目外排污水的接纳证明。</w:t>
            </w:r>
          </w:p>
        </w:tc>
      </w:tr>
      <w:tr w14:paraId="406D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867" w:type="dxa"/>
            <w:gridSpan w:val="2"/>
            <w:vAlign w:val="bottom"/>
          </w:tcPr>
          <w:p w14:paraId="23946E5D">
            <w:pPr>
              <w:widowControl/>
              <w:adjustRightInd w:val="0"/>
              <w:snapToGrid w:val="0"/>
              <w:spacing w:afterLines="50" w:line="360" w:lineRule="auto"/>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审批意见</w:t>
            </w:r>
          </w:p>
        </w:tc>
        <w:tc>
          <w:tcPr>
            <w:tcW w:w="6655" w:type="dxa"/>
            <w:gridSpan w:val="5"/>
            <w:vAlign w:val="center"/>
          </w:tcPr>
          <w:p w14:paraId="6E8CD3CA">
            <w:pPr>
              <w:widowControl/>
              <w:adjustRightInd w:val="0"/>
              <w:snapToGrid w:val="0"/>
              <w:spacing w:afterLines="50" w:line="360" w:lineRule="auto"/>
              <w:ind w:firstLine="480" w:firstLineChars="200"/>
              <w:jc w:val="left"/>
              <w:rPr>
                <w:rFonts w:ascii="仿宋" w:hAnsi="仿宋" w:eastAsia="仿宋" w:cs="仿宋"/>
                <w:color w:val="000000" w:themeColor="text1"/>
                <w:sz w:val="24"/>
              </w:rPr>
            </w:pPr>
            <w:r>
              <w:rPr>
                <w:rFonts w:hint="eastAsia" w:ascii="仿宋" w:hAnsi="仿宋" w:eastAsia="仿宋" w:cs="仿宋"/>
                <w:color w:val="000000" w:themeColor="text1"/>
                <w:sz w:val="24"/>
              </w:rPr>
              <w:t>拟同意</w:t>
            </w:r>
          </w:p>
        </w:tc>
      </w:tr>
    </w:tbl>
    <w:p w14:paraId="3CA5B5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6106C"/>
    <w:multiLevelType w:val="singleLevel"/>
    <w:tmpl w:val="509610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1ZjgxMzVjYzBkYmU0NTA3ZjIyMjlhMzFhMzMyNDgifQ=="/>
  </w:docVars>
  <w:rsids>
    <w:rsidRoot w:val="009D2357"/>
    <w:rsid w:val="000262B0"/>
    <w:rsid w:val="000A4CC4"/>
    <w:rsid w:val="003446DC"/>
    <w:rsid w:val="004D24B2"/>
    <w:rsid w:val="00537B14"/>
    <w:rsid w:val="006262F8"/>
    <w:rsid w:val="00785A15"/>
    <w:rsid w:val="008007D6"/>
    <w:rsid w:val="00993B87"/>
    <w:rsid w:val="009D2357"/>
    <w:rsid w:val="00B560FA"/>
    <w:rsid w:val="00BA5A26"/>
    <w:rsid w:val="0F823D86"/>
    <w:rsid w:val="49E43230"/>
    <w:rsid w:val="543F3830"/>
    <w:rsid w:val="60B014BD"/>
    <w:rsid w:val="7F275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index heading"/>
    <w:basedOn w:val="1"/>
    <w:next w:val="4"/>
    <w:qFormat/>
    <w:uiPriority w:val="0"/>
    <w:rPr>
      <w:rFonts w:ascii="Arial" w:hAnsi="Arial"/>
      <w:b/>
    </w:rPr>
  </w:style>
  <w:style w:type="paragraph" w:styleId="4">
    <w:name w:val="index 1"/>
    <w:basedOn w:val="1"/>
    <w:next w:val="1"/>
    <w:semiHidden/>
    <w:qFormat/>
    <w:uiPriority w:val="0"/>
    <w:pPr>
      <w:adjustRightInd w:val="0"/>
      <w:snapToGrid w:val="0"/>
      <w:ind w:firstLine="823" w:firstLineChars="358"/>
      <w:jc w:val="left"/>
    </w:pPr>
    <w:rPr>
      <w:rFonts w:ascii="宋体" w:hAnsi="宋体"/>
      <w:spacing w:val="10"/>
    </w:rPr>
  </w:style>
  <w:style w:type="paragraph" w:styleId="5">
    <w:name w:val="Normal Indent"/>
    <w:basedOn w:val="1"/>
    <w:link w:val="12"/>
    <w:qFormat/>
    <w:uiPriority w:val="0"/>
    <w:pPr>
      <w:ind w:firstLine="420" w:firstLineChars="200"/>
    </w:pPr>
  </w:style>
  <w:style w:type="paragraph" w:styleId="6">
    <w:name w:val="footer"/>
    <w:basedOn w:val="1"/>
    <w:link w:val="11"/>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文本"/>
    <w:basedOn w:val="1"/>
    <w:qFormat/>
    <w:uiPriority w:val="0"/>
    <w:pPr>
      <w:spacing w:line="360" w:lineRule="auto"/>
      <w:ind w:firstLine="480" w:firstLineChars="200"/>
    </w:pPr>
    <w:rPr>
      <w:sz w:val="24"/>
    </w:rPr>
  </w:style>
  <w:style w:type="character" w:customStyle="1" w:styleId="11">
    <w:name w:val="页脚 Char"/>
    <w:basedOn w:val="9"/>
    <w:link w:val="6"/>
    <w:qFormat/>
    <w:uiPriority w:val="0"/>
    <w:rPr>
      <w:rFonts w:asciiTheme="minorHAnsi" w:hAnsiTheme="minorHAnsi" w:eastAsiaTheme="minorEastAsia" w:cstheme="minorBidi"/>
      <w:kern w:val="2"/>
      <w:sz w:val="18"/>
      <w:szCs w:val="18"/>
    </w:rPr>
  </w:style>
  <w:style w:type="character" w:customStyle="1" w:styleId="12">
    <w:name w:val="正文缩进 Char"/>
    <w:link w:val="5"/>
    <w:qFormat/>
    <w:uiPriority w:val="0"/>
    <w:rPr>
      <w:rFonts w:asciiTheme="minorHAnsi" w:hAnsiTheme="minorHAnsi" w:eastAsiaTheme="minorEastAsia" w:cstheme="minorBidi"/>
      <w:kern w:val="2"/>
      <w:sz w:val="21"/>
      <w:szCs w:val="24"/>
    </w:rPr>
  </w:style>
  <w:style w:type="paragraph" w:customStyle="1" w:styleId="13">
    <w:name w:val="Default"/>
    <w:link w:val="1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4">
    <w:name w:val="Default Char Char"/>
    <w:link w:val="13"/>
    <w:qFormat/>
    <w:locked/>
    <w:uiPriority w:val="0"/>
    <w:rPr>
      <w:rFonts w:ascii="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11061</Words>
  <Characters>12175</Characters>
  <Lines>93</Lines>
  <Paragraphs>26</Paragraphs>
  <TotalTime>8</TotalTime>
  <ScaleCrop>false</ScaleCrop>
  <LinksUpToDate>false</LinksUpToDate>
  <CharactersWithSpaces>12175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2024-02-06T07:03:00Z</dcterms:created>
  <dc:creator>admin</dc:creator>
  <cp:lastModifiedBy>兔子妞</cp:lastModifiedBy>
  <dcterms:modified xsi:type="dcterms:W3CDTF">2024-10-22T09:22:57Z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409A62C5C9B943E0A2CD8EDEE32E784F_12</vt:lpwstr>
  </property>
</Properties>
</file>